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B4CCF" w14:textId="238E8651" w:rsidR="00004FA4" w:rsidRPr="00094398" w:rsidRDefault="00004FA4" w:rsidP="00094398">
      <w:pPr>
        <w:spacing w:line="276" w:lineRule="auto"/>
        <w:rPr>
          <w:rFonts w:cstheme="minorHAnsi"/>
          <w:b/>
          <w:bCs/>
          <w:color w:val="000000" w:themeColor="text1"/>
          <w:sz w:val="22"/>
          <w:szCs w:val="22"/>
          <w:u w:val="single"/>
        </w:rPr>
      </w:pPr>
      <w:bookmarkStart w:id="0" w:name="_GoBack"/>
      <w:bookmarkEnd w:id="0"/>
    </w:p>
    <w:p w14:paraId="2DC39CCE" w14:textId="2166D7CD" w:rsidR="00004FA4" w:rsidRPr="00094398" w:rsidRDefault="00004FA4" w:rsidP="00094398">
      <w:pPr>
        <w:spacing w:line="276" w:lineRule="auto"/>
        <w:rPr>
          <w:rFonts w:cstheme="minorHAnsi"/>
          <w:b/>
          <w:bCs/>
          <w:color w:val="000000" w:themeColor="text1"/>
          <w:sz w:val="22"/>
          <w:szCs w:val="22"/>
          <w:u w:val="single"/>
        </w:rPr>
      </w:pPr>
    </w:p>
    <w:p w14:paraId="328D645E" w14:textId="313B8904" w:rsidR="00004FA4" w:rsidRPr="00094398" w:rsidRDefault="002228E3" w:rsidP="00094398">
      <w:pPr>
        <w:spacing w:line="276" w:lineRule="auto"/>
        <w:rPr>
          <w:rFonts w:cstheme="minorHAnsi"/>
          <w:b/>
          <w:bCs/>
          <w:color w:val="000000" w:themeColor="text1"/>
          <w:sz w:val="22"/>
          <w:szCs w:val="22"/>
          <w:u w:val="single"/>
        </w:rPr>
      </w:pPr>
      <w:r w:rsidRPr="00094398">
        <w:rPr>
          <w:rFonts w:cstheme="minorHAnsi"/>
          <w:noProof/>
          <w:color w:val="000000" w:themeColor="text1"/>
          <w:sz w:val="22"/>
          <w:szCs w:val="22"/>
          <w:lang w:eastAsia="en-GB"/>
        </w:rPr>
        <w:drawing>
          <wp:anchor distT="0" distB="0" distL="114300" distR="114300" simplePos="0" relativeHeight="251666432" behindDoc="0" locked="0" layoutInCell="1" allowOverlap="1" wp14:anchorId="46B61CA4" wp14:editId="1302C941">
            <wp:simplePos x="0" y="0"/>
            <wp:positionH relativeFrom="margin">
              <wp:posOffset>432970</wp:posOffset>
            </wp:positionH>
            <wp:positionV relativeFrom="paragraph">
              <wp:posOffset>152533</wp:posOffset>
            </wp:positionV>
            <wp:extent cx="4957011" cy="33046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k to school 2.jpg"/>
                    <pic:cNvPicPr/>
                  </pic:nvPicPr>
                  <pic:blipFill>
                    <a:blip r:embed="rId11">
                      <a:extLst>
                        <a:ext uri="{28A0092B-C50C-407E-A947-70E740481C1C}">
                          <a14:useLocalDpi xmlns:a14="http://schemas.microsoft.com/office/drawing/2010/main" val="0"/>
                        </a:ext>
                      </a:extLst>
                    </a:blip>
                    <a:stretch>
                      <a:fillRect/>
                    </a:stretch>
                  </pic:blipFill>
                  <pic:spPr>
                    <a:xfrm>
                      <a:off x="0" y="0"/>
                      <a:ext cx="4957011" cy="3304674"/>
                    </a:xfrm>
                    <a:prstGeom prst="rect">
                      <a:avLst/>
                    </a:prstGeom>
                    <a:effectLst>
                      <a:softEdge rad="63500"/>
                    </a:effectLst>
                  </pic:spPr>
                </pic:pic>
              </a:graphicData>
            </a:graphic>
            <wp14:sizeRelH relativeFrom="page">
              <wp14:pctWidth>0</wp14:pctWidth>
            </wp14:sizeRelH>
            <wp14:sizeRelV relativeFrom="page">
              <wp14:pctHeight>0</wp14:pctHeight>
            </wp14:sizeRelV>
          </wp:anchor>
        </w:drawing>
      </w:r>
    </w:p>
    <w:p w14:paraId="22391F00" w14:textId="4D6A7783" w:rsidR="00004FA4" w:rsidRPr="00094398" w:rsidRDefault="00004FA4" w:rsidP="00094398">
      <w:pPr>
        <w:spacing w:line="276" w:lineRule="auto"/>
        <w:rPr>
          <w:rFonts w:cstheme="minorHAnsi"/>
          <w:b/>
          <w:bCs/>
          <w:color w:val="000000" w:themeColor="text1"/>
          <w:sz w:val="22"/>
          <w:szCs w:val="22"/>
          <w:u w:val="single"/>
        </w:rPr>
      </w:pPr>
    </w:p>
    <w:p w14:paraId="7ECAE3D0" w14:textId="364FDF6F" w:rsidR="00004FA4" w:rsidRPr="00094398" w:rsidRDefault="00004FA4" w:rsidP="00094398">
      <w:pPr>
        <w:spacing w:line="276" w:lineRule="auto"/>
        <w:rPr>
          <w:rFonts w:cstheme="minorHAnsi"/>
          <w:b/>
          <w:bCs/>
          <w:color w:val="000000" w:themeColor="text1"/>
          <w:sz w:val="22"/>
          <w:szCs w:val="22"/>
          <w:u w:val="single"/>
        </w:rPr>
      </w:pPr>
    </w:p>
    <w:p w14:paraId="33C7DD50" w14:textId="50620712" w:rsidR="00004FA4" w:rsidRPr="00094398" w:rsidRDefault="00004FA4" w:rsidP="00094398">
      <w:pPr>
        <w:spacing w:line="276" w:lineRule="auto"/>
        <w:rPr>
          <w:rFonts w:cstheme="minorHAnsi"/>
          <w:b/>
          <w:bCs/>
          <w:color w:val="000000" w:themeColor="text1"/>
          <w:sz w:val="22"/>
          <w:szCs w:val="22"/>
          <w:u w:val="single"/>
        </w:rPr>
      </w:pPr>
    </w:p>
    <w:p w14:paraId="3A31880F" w14:textId="3F1A3AF3" w:rsidR="00004FA4" w:rsidRPr="00094398" w:rsidRDefault="00004FA4" w:rsidP="00094398">
      <w:pPr>
        <w:spacing w:line="276" w:lineRule="auto"/>
        <w:rPr>
          <w:rFonts w:cstheme="minorHAnsi"/>
          <w:b/>
          <w:bCs/>
          <w:color w:val="000000" w:themeColor="text1"/>
          <w:sz w:val="22"/>
          <w:szCs w:val="22"/>
          <w:u w:val="single"/>
        </w:rPr>
      </w:pPr>
    </w:p>
    <w:p w14:paraId="668D5173" w14:textId="52DF834A" w:rsidR="00004FA4" w:rsidRPr="00094398" w:rsidRDefault="00004FA4" w:rsidP="00094398">
      <w:pPr>
        <w:spacing w:line="276" w:lineRule="auto"/>
        <w:rPr>
          <w:rFonts w:cstheme="minorHAnsi"/>
          <w:b/>
          <w:bCs/>
          <w:color w:val="000000" w:themeColor="text1"/>
          <w:sz w:val="22"/>
          <w:szCs w:val="22"/>
          <w:u w:val="single"/>
        </w:rPr>
      </w:pPr>
    </w:p>
    <w:p w14:paraId="39F3BF64" w14:textId="4AFA4D0D" w:rsidR="00004FA4" w:rsidRPr="00094398" w:rsidRDefault="00004FA4" w:rsidP="00094398">
      <w:pPr>
        <w:spacing w:line="276" w:lineRule="auto"/>
        <w:rPr>
          <w:rFonts w:cstheme="minorHAnsi"/>
          <w:b/>
          <w:bCs/>
          <w:color w:val="000000" w:themeColor="text1"/>
          <w:sz w:val="22"/>
          <w:szCs w:val="22"/>
          <w:u w:val="single"/>
        </w:rPr>
      </w:pPr>
    </w:p>
    <w:p w14:paraId="0BCAF320" w14:textId="03DDBA44" w:rsidR="00004FA4" w:rsidRPr="00094398" w:rsidRDefault="00004FA4" w:rsidP="00094398">
      <w:pPr>
        <w:spacing w:line="276" w:lineRule="auto"/>
        <w:rPr>
          <w:rFonts w:cstheme="minorHAnsi"/>
          <w:b/>
          <w:bCs/>
          <w:color w:val="000000" w:themeColor="text1"/>
          <w:sz w:val="22"/>
          <w:szCs w:val="22"/>
          <w:u w:val="single"/>
        </w:rPr>
      </w:pPr>
    </w:p>
    <w:p w14:paraId="26DBB10F" w14:textId="77777777" w:rsidR="002228E3" w:rsidRPr="00094398" w:rsidRDefault="002228E3" w:rsidP="00094398">
      <w:pPr>
        <w:spacing w:after="300" w:line="276" w:lineRule="auto"/>
        <w:rPr>
          <w:rFonts w:eastAsia="Times New Roman" w:cstheme="minorHAnsi"/>
          <w:color w:val="443745"/>
          <w:sz w:val="22"/>
          <w:szCs w:val="22"/>
          <w:lang w:val="en" w:eastAsia="en-GB"/>
        </w:rPr>
      </w:pPr>
    </w:p>
    <w:p w14:paraId="6E754D92" w14:textId="0D1049F9" w:rsidR="002228E3" w:rsidRPr="00094398" w:rsidRDefault="002228E3" w:rsidP="00094398">
      <w:pPr>
        <w:spacing w:after="300" w:line="276" w:lineRule="auto"/>
        <w:rPr>
          <w:rFonts w:eastAsia="Times New Roman" w:cstheme="minorHAnsi"/>
          <w:color w:val="443745"/>
          <w:sz w:val="22"/>
          <w:szCs w:val="22"/>
          <w:lang w:val="en" w:eastAsia="en-GB"/>
        </w:rPr>
      </w:pPr>
    </w:p>
    <w:p w14:paraId="6BBB4707" w14:textId="0FDAA284" w:rsidR="002228E3" w:rsidRPr="00094398" w:rsidRDefault="002228E3" w:rsidP="00094398">
      <w:pPr>
        <w:spacing w:after="300" w:line="276" w:lineRule="auto"/>
        <w:rPr>
          <w:rFonts w:eastAsia="Times New Roman" w:cstheme="minorHAnsi"/>
          <w:color w:val="443745"/>
          <w:sz w:val="22"/>
          <w:szCs w:val="22"/>
          <w:lang w:val="en" w:eastAsia="en-GB"/>
        </w:rPr>
      </w:pPr>
    </w:p>
    <w:p w14:paraId="52A4E435" w14:textId="0E6517A1" w:rsidR="002228E3" w:rsidRPr="00094398" w:rsidRDefault="002228E3" w:rsidP="00094398">
      <w:pPr>
        <w:spacing w:after="300" w:line="276" w:lineRule="auto"/>
        <w:rPr>
          <w:rFonts w:eastAsia="Times New Roman" w:cstheme="minorHAnsi"/>
          <w:color w:val="443745"/>
          <w:sz w:val="22"/>
          <w:szCs w:val="22"/>
          <w:lang w:val="en" w:eastAsia="en-GB"/>
        </w:rPr>
      </w:pPr>
    </w:p>
    <w:p w14:paraId="2A851665" w14:textId="2A53AFBD" w:rsidR="002228E3" w:rsidRPr="00094398" w:rsidRDefault="002228E3" w:rsidP="00094398">
      <w:pPr>
        <w:spacing w:after="300" w:line="276" w:lineRule="auto"/>
        <w:rPr>
          <w:rFonts w:eastAsia="Times New Roman" w:cstheme="minorHAnsi"/>
          <w:color w:val="443745"/>
          <w:sz w:val="22"/>
          <w:szCs w:val="22"/>
          <w:lang w:val="en" w:eastAsia="en-GB"/>
        </w:rPr>
      </w:pPr>
      <w:r w:rsidRPr="00094398">
        <w:rPr>
          <w:rFonts w:cstheme="minorHAnsi"/>
          <w:b/>
          <w:bCs/>
          <w:noProof/>
          <w:color w:val="000000" w:themeColor="text1"/>
          <w:sz w:val="22"/>
          <w:szCs w:val="22"/>
          <w:u w:val="single"/>
          <w:lang w:eastAsia="en-GB"/>
        </w:rPr>
        <mc:AlternateContent>
          <mc:Choice Requires="wpg">
            <w:drawing>
              <wp:anchor distT="0" distB="0" distL="114300" distR="114300" simplePos="0" relativeHeight="251665408" behindDoc="0" locked="0" layoutInCell="1" allowOverlap="1" wp14:anchorId="532C32F5" wp14:editId="7AE31662">
                <wp:simplePos x="0" y="0"/>
                <wp:positionH relativeFrom="margin">
                  <wp:align>right</wp:align>
                </wp:positionH>
                <wp:positionV relativeFrom="paragraph">
                  <wp:posOffset>263658</wp:posOffset>
                </wp:positionV>
                <wp:extent cx="5723567" cy="1533951"/>
                <wp:effectExtent l="0" t="0" r="10795" b="28575"/>
                <wp:wrapNone/>
                <wp:docPr id="4" name="Group 4"/>
                <wp:cNvGraphicFramePr/>
                <a:graphic xmlns:a="http://schemas.openxmlformats.org/drawingml/2006/main">
                  <a:graphicData uri="http://schemas.microsoft.com/office/word/2010/wordprocessingGroup">
                    <wpg:wgp>
                      <wpg:cNvGrpSpPr/>
                      <wpg:grpSpPr>
                        <a:xfrm>
                          <a:off x="0" y="0"/>
                          <a:ext cx="5723567" cy="1533951"/>
                          <a:chOff x="0" y="0"/>
                          <a:chExt cx="5723567" cy="1533951"/>
                        </a:xfrm>
                      </wpg:grpSpPr>
                      <wps:wsp>
                        <wps:cNvPr id="11" name="Straight Connector 11"/>
                        <wps:cNvCnPr/>
                        <wps:spPr>
                          <a:xfrm>
                            <a:off x="0" y="0"/>
                            <a:ext cx="5710334" cy="19050"/>
                          </a:xfrm>
                          <a:prstGeom prst="line">
                            <a:avLst/>
                          </a:prstGeom>
                          <a:ln/>
                        </wps:spPr>
                        <wps:style>
                          <a:lnRef idx="1">
                            <a:schemeClr val="dk1"/>
                          </a:lnRef>
                          <a:fillRef idx="0">
                            <a:schemeClr val="dk1"/>
                          </a:fillRef>
                          <a:effectRef idx="0">
                            <a:schemeClr val="dk1"/>
                          </a:effectRef>
                          <a:fontRef idx="minor">
                            <a:schemeClr val="tx1"/>
                          </a:fontRef>
                        </wps:style>
                        <wps:bodyPr/>
                      </wps:wsp>
                      <wps:wsp>
                        <wps:cNvPr id="217" name="Text Box 2"/>
                        <wps:cNvSpPr txBox="1">
                          <a:spLocks noChangeArrowheads="1"/>
                        </wps:cNvSpPr>
                        <wps:spPr bwMode="auto">
                          <a:xfrm>
                            <a:off x="13647" y="281122"/>
                            <a:ext cx="5709920" cy="1128578"/>
                          </a:xfrm>
                          <a:prstGeom prst="rect">
                            <a:avLst/>
                          </a:prstGeom>
                          <a:solidFill>
                            <a:srgbClr val="FFFFFF"/>
                          </a:solidFill>
                          <a:ln w="9525">
                            <a:noFill/>
                            <a:miter lim="800000"/>
                            <a:headEnd/>
                            <a:tailEnd/>
                          </a:ln>
                        </wps:spPr>
                        <wps:txbx>
                          <w:txbxContent>
                            <w:p w14:paraId="38D3DFF6" w14:textId="29D5A958" w:rsidR="00004FA4" w:rsidRPr="002533FC" w:rsidRDefault="00004FA4" w:rsidP="00004FA4">
                              <w:pPr>
                                <w:jc w:val="center"/>
                                <w:rPr>
                                  <w:rFonts w:ascii="Arial" w:hAnsi="Arial" w:cs="Arial"/>
                                  <w:b/>
                                  <w:bCs/>
                                  <w:color w:val="000000" w:themeColor="text1"/>
                                  <w:sz w:val="40"/>
                                  <w:szCs w:val="40"/>
                                </w:rPr>
                              </w:pPr>
                              <w:r w:rsidRPr="002533FC">
                                <w:rPr>
                                  <w:rFonts w:ascii="Arial" w:hAnsi="Arial" w:cs="Arial"/>
                                  <w:b/>
                                  <w:bCs/>
                                  <w:color w:val="000000" w:themeColor="text1"/>
                                  <w:sz w:val="40"/>
                                  <w:szCs w:val="40"/>
                                </w:rPr>
                                <w:t xml:space="preserve">Supporting </w:t>
                              </w:r>
                              <w:r w:rsidR="00DA3093">
                                <w:rPr>
                                  <w:rFonts w:ascii="Arial" w:hAnsi="Arial" w:cs="Arial"/>
                                  <w:b/>
                                  <w:bCs/>
                                  <w:color w:val="000000" w:themeColor="text1"/>
                                  <w:sz w:val="40"/>
                                  <w:szCs w:val="40"/>
                                </w:rPr>
                                <w:t>C</w:t>
                              </w:r>
                              <w:r w:rsidR="00EC5C97">
                                <w:rPr>
                                  <w:rFonts w:ascii="Arial" w:hAnsi="Arial" w:cs="Arial"/>
                                  <w:b/>
                                  <w:bCs/>
                                  <w:color w:val="000000" w:themeColor="text1"/>
                                  <w:sz w:val="40"/>
                                  <w:szCs w:val="40"/>
                                </w:rPr>
                                <w:t>hildren and Young People</w:t>
                              </w:r>
                              <w:r w:rsidRPr="002533FC">
                                <w:rPr>
                                  <w:rFonts w:ascii="Arial" w:hAnsi="Arial" w:cs="Arial"/>
                                  <w:b/>
                                  <w:bCs/>
                                  <w:color w:val="000000" w:themeColor="text1"/>
                                  <w:sz w:val="40"/>
                                  <w:szCs w:val="40"/>
                                </w:rPr>
                                <w:t xml:space="preserve"> with Transition during the Extended School Closures</w:t>
                              </w:r>
                            </w:p>
                            <w:p w14:paraId="45B13141" w14:textId="36D762FE" w:rsidR="00004FA4" w:rsidRPr="002533FC" w:rsidRDefault="00004FA4">
                              <w:pPr>
                                <w:rPr>
                                  <w:color w:val="000000" w:themeColor="text1"/>
                                </w:rPr>
                              </w:pPr>
                            </w:p>
                          </w:txbxContent>
                        </wps:txbx>
                        <wps:bodyPr rot="0" vert="horz" wrap="square" lIns="91440" tIns="45720" rIns="91440" bIns="45720" anchor="t" anchorCtr="0">
                          <a:noAutofit/>
                        </wps:bodyPr>
                      </wps:wsp>
                      <wps:wsp>
                        <wps:cNvPr id="3" name="Straight Connector 3"/>
                        <wps:cNvCnPr/>
                        <wps:spPr>
                          <a:xfrm>
                            <a:off x="0" y="1514901"/>
                            <a:ext cx="5710334" cy="19050"/>
                          </a:xfrm>
                          <a:prstGeom prst="line">
                            <a:avLst/>
                          </a:prstGeom>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2C32F5" id="Group 4" o:spid="_x0000_s1026" style="position:absolute;margin-left:399.45pt;margin-top:20.75pt;width:450.65pt;height:120.8pt;z-index:251665408;mso-position-horizontal:right;mso-position-horizontal-relative:margin" coordsize="57235,15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">
                <v:line id="Straight Connector 11" o:spid="_x0000_s1027" style="position:absolute;visibility:visible;mso-wrap-style:square" from="0,0" to="57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shapetype id="_x0000_t202" coordsize="21600,21600" o:spt="202" path="m,l,21600r21600,l21600,xe">
                  <v:stroke joinstyle="miter"/>
                  <v:path gradientshapeok="t" o:connecttype="rect"/>
                </v:shapetype>
                <v:shape id="Text Box 2" o:spid="_x0000_s1028" type="#_x0000_t202" style="position:absolute;left:136;top:2811;width:57099;height:1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8D3DFF6" w14:textId="29D5A958" w:rsidR="00004FA4" w:rsidRPr="002533FC" w:rsidRDefault="00004FA4" w:rsidP="00004FA4">
                        <w:pPr>
                          <w:jc w:val="center"/>
                          <w:rPr>
                            <w:rFonts w:ascii="Arial" w:hAnsi="Arial" w:cs="Arial"/>
                            <w:b/>
                            <w:bCs/>
                            <w:color w:val="000000" w:themeColor="text1"/>
                            <w:sz w:val="40"/>
                            <w:szCs w:val="40"/>
                          </w:rPr>
                        </w:pPr>
                        <w:r w:rsidRPr="002533FC">
                          <w:rPr>
                            <w:rFonts w:ascii="Arial" w:hAnsi="Arial" w:cs="Arial"/>
                            <w:b/>
                            <w:bCs/>
                            <w:color w:val="000000" w:themeColor="text1"/>
                            <w:sz w:val="40"/>
                            <w:szCs w:val="40"/>
                          </w:rPr>
                          <w:t xml:space="preserve">Supporting </w:t>
                        </w:r>
                        <w:r w:rsidR="00DA3093">
                          <w:rPr>
                            <w:rFonts w:ascii="Arial" w:hAnsi="Arial" w:cs="Arial"/>
                            <w:b/>
                            <w:bCs/>
                            <w:color w:val="000000" w:themeColor="text1"/>
                            <w:sz w:val="40"/>
                            <w:szCs w:val="40"/>
                          </w:rPr>
                          <w:t>C</w:t>
                        </w:r>
                        <w:r w:rsidR="00EC5C97">
                          <w:rPr>
                            <w:rFonts w:ascii="Arial" w:hAnsi="Arial" w:cs="Arial"/>
                            <w:b/>
                            <w:bCs/>
                            <w:color w:val="000000" w:themeColor="text1"/>
                            <w:sz w:val="40"/>
                            <w:szCs w:val="40"/>
                          </w:rPr>
                          <w:t>hildren and Young People</w:t>
                        </w:r>
                        <w:r w:rsidRPr="002533FC">
                          <w:rPr>
                            <w:rFonts w:ascii="Arial" w:hAnsi="Arial" w:cs="Arial"/>
                            <w:b/>
                            <w:bCs/>
                            <w:color w:val="000000" w:themeColor="text1"/>
                            <w:sz w:val="40"/>
                            <w:szCs w:val="40"/>
                          </w:rPr>
                          <w:t xml:space="preserve"> with Transition during the Extended School Closures</w:t>
                        </w:r>
                      </w:p>
                      <w:p w14:paraId="45B13141" w14:textId="36D762FE" w:rsidR="00004FA4" w:rsidRPr="002533FC" w:rsidRDefault="00004FA4">
                        <w:pPr>
                          <w:rPr>
                            <w:color w:val="000000" w:themeColor="text1"/>
                          </w:rPr>
                        </w:pPr>
                      </w:p>
                    </w:txbxContent>
                  </v:textbox>
                </v:shape>
                <v:line id="Straight Connector 3" o:spid="_x0000_s1029" style="position:absolute;visibility:visible;mso-wrap-style:square" from="0,15149" to="57103,1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w10:wrap anchorx="margin"/>
              </v:group>
            </w:pict>
          </mc:Fallback>
        </mc:AlternateContent>
      </w:r>
    </w:p>
    <w:p w14:paraId="111A5674" w14:textId="1B6DAADA" w:rsidR="002228E3" w:rsidRPr="00094398" w:rsidRDefault="002228E3" w:rsidP="00094398">
      <w:pPr>
        <w:spacing w:after="300" w:line="276" w:lineRule="auto"/>
        <w:rPr>
          <w:rFonts w:eastAsia="Times New Roman" w:cstheme="minorHAnsi"/>
          <w:color w:val="443745"/>
          <w:sz w:val="22"/>
          <w:szCs w:val="22"/>
          <w:lang w:val="en" w:eastAsia="en-GB"/>
        </w:rPr>
      </w:pPr>
    </w:p>
    <w:p w14:paraId="75A0A2F7" w14:textId="77238FE1" w:rsidR="002228E3" w:rsidRPr="00094398" w:rsidRDefault="002228E3" w:rsidP="00094398">
      <w:pPr>
        <w:spacing w:after="300" w:line="276" w:lineRule="auto"/>
        <w:rPr>
          <w:rFonts w:eastAsia="Times New Roman" w:cstheme="minorHAnsi"/>
          <w:color w:val="443745"/>
          <w:sz w:val="22"/>
          <w:szCs w:val="22"/>
          <w:lang w:val="en" w:eastAsia="en-GB"/>
        </w:rPr>
      </w:pPr>
    </w:p>
    <w:p w14:paraId="3622D2A1" w14:textId="2798B748" w:rsidR="002228E3" w:rsidRPr="00094398" w:rsidRDefault="002228E3" w:rsidP="00094398">
      <w:pPr>
        <w:spacing w:after="300" w:line="276" w:lineRule="auto"/>
        <w:rPr>
          <w:rFonts w:eastAsia="Times New Roman" w:cstheme="minorHAnsi"/>
          <w:color w:val="443745"/>
          <w:sz w:val="22"/>
          <w:szCs w:val="22"/>
          <w:lang w:val="en" w:eastAsia="en-GB"/>
        </w:rPr>
      </w:pPr>
    </w:p>
    <w:p w14:paraId="56C915EC" w14:textId="493854E0" w:rsidR="002228E3" w:rsidRPr="00094398" w:rsidRDefault="002228E3" w:rsidP="00094398">
      <w:pPr>
        <w:spacing w:after="300" w:line="276" w:lineRule="auto"/>
        <w:rPr>
          <w:rFonts w:eastAsia="Times New Roman" w:cstheme="minorHAnsi"/>
          <w:color w:val="443745"/>
          <w:sz w:val="22"/>
          <w:szCs w:val="22"/>
          <w:lang w:val="en" w:eastAsia="en-GB"/>
        </w:rPr>
      </w:pPr>
    </w:p>
    <w:p w14:paraId="694FB8C2" w14:textId="326FE2E3" w:rsidR="002228E3" w:rsidRPr="00094398" w:rsidRDefault="002228E3" w:rsidP="00094398">
      <w:pPr>
        <w:spacing w:after="300" w:line="276" w:lineRule="auto"/>
        <w:rPr>
          <w:rFonts w:eastAsia="Times New Roman" w:cstheme="minorHAnsi"/>
          <w:color w:val="443745"/>
          <w:sz w:val="22"/>
          <w:szCs w:val="22"/>
          <w:lang w:val="en" w:eastAsia="en-GB"/>
        </w:rPr>
      </w:pPr>
    </w:p>
    <w:p w14:paraId="095FF456" w14:textId="77777777" w:rsidR="002228E3" w:rsidRPr="00094398" w:rsidRDefault="002228E3" w:rsidP="00094398">
      <w:pPr>
        <w:spacing w:after="300" w:line="276" w:lineRule="auto"/>
        <w:rPr>
          <w:rFonts w:eastAsia="Times New Roman" w:cstheme="minorHAnsi"/>
          <w:color w:val="443745"/>
          <w:sz w:val="22"/>
          <w:szCs w:val="22"/>
          <w:lang w:val="en" w:eastAsia="en-GB"/>
        </w:rPr>
      </w:pPr>
    </w:p>
    <w:p w14:paraId="4E18B77F" w14:textId="22F5CFAA" w:rsidR="00004FA4" w:rsidRDefault="00004FA4" w:rsidP="00094398">
      <w:pPr>
        <w:spacing w:after="300" w:line="276" w:lineRule="auto"/>
        <w:rPr>
          <w:rFonts w:eastAsia="Times New Roman" w:cstheme="minorHAnsi"/>
          <w:color w:val="443745"/>
          <w:sz w:val="22"/>
          <w:szCs w:val="22"/>
          <w:lang w:val="en" w:eastAsia="en-GB"/>
        </w:rPr>
      </w:pPr>
      <w:r w:rsidRPr="00094398">
        <w:rPr>
          <w:rFonts w:eastAsia="Times New Roman" w:cstheme="minorHAnsi"/>
          <w:color w:val="443745"/>
          <w:sz w:val="22"/>
          <w:szCs w:val="22"/>
          <w:lang w:val="en" w:eastAsia="en-GB"/>
        </w:rPr>
        <w:t xml:space="preserve">Birmingham Educational Psychology </w:t>
      </w:r>
      <w:r w:rsidR="00F01C50">
        <w:rPr>
          <w:rFonts w:eastAsia="Times New Roman" w:cstheme="minorHAnsi"/>
          <w:color w:val="443745"/>
          <w:sz w:val="22"/>
          <w:szCs w:val="22"/>
          <w:lang w:val="en" w:eastAsia="en-GB"/>
        </w:rPr>
        <w:t xml:space="preserve">Service </w:t>
      </w:r>
      <w:r w:rsidRPr="00094398">
        <w:rPr>
          <w:rFonts w:eastAsia="Times New Roman" w:cstheme="minorHAnsi"/>
          <w:color w:val="443745"/>
          <w:sz w:val="22"/>
          <w:szCs w:val="22"/>
          <w:lang w:val="en" w:eastAsia="en-GB"/>
        </w:rPr>
        <w:t xml:space="preserve">has drawn up this guidance </w:t>
      </w:r>
      <w:r w:rsidR="00D132AE" w:rsidRPr="00094398">
        <w:rPr>
          <w:rFonts w:eastAsia="Times New Roman" w:cstheme="minorHAnsi"/>
          <w:color w:val="443745"/>
          <w:sz w:val="22"/>
          <w:szCs w:val="22"/>
          <w:lang w:val="en" w:eastAsia="en-GB"/>
        </w:rPr>
        <w:t xml:space="preserve">on how to support </w:t>
      </w:r>
      <w:r w:rsidR="00EC5C97">
        <w:rPr>
          <w:rFonts w:eastAsia="Times New Roman" w:cstheme="minorHAnsi"/>
          <w:color w:val="443745"/>
          <w:sz w:val="22"/>
          <w:szCs w:val="22"/>
          <w:lang w:val="en" w:eastAsia="en-GB"/>
        </w:rPr>
        <w:t>C/YP (Children and Young people)</w:t>
      </w:r>
      <w:r w:rsidR="00D132AE" w:rsidRPr="00094398">
        <w:rPr>
          <w:rFonts w:eastAsia="Times New Roman" w:cstheme="minorHAnsi"/>
          <w:color w:val="443745"/>
          <w:sz w:val="22"/>
          <w:szCs w:val="22"/>
          <w:lang w:val="en" w:eastAsia="en-GB"/>
        </w:rPr>
        <w:t xml:space="preserve"> with transitions during the extended school closures due to the CO</w:t>
      </w:r>
      <w:r w:rsidRPr="00094398">
        <w:rPr>
          <w:rFonts w:eastAsia="Times New Roman" w:cstheme="minorHAnsi"/>
          <w:color w:val="443745"/>
          <w:sz w:val="22"/>
          <w:szCs w:val="22"/>
          <w:lang w:val="en" w:eastAsia="en-GB"/>
        </w:rPr>
        <w:t>VID-19 pandemic.</w:t>
      </w:r>
      <w:r w:rsidR="00D26A32">
        <w:rPr>
          <w:rFonts w:eastAsia="Times New Roman" w:cstheme="minorHAnsi"/>
          <w:color w:val="443745"/>
          <w:sz w:val="22"/>
          <w:szCs w:val="22"/>
          <w:lang w:val="en" w:eastAsia="en-GB"/>
        </w:rPr>
        <w:t xml:space="preserve"> </w:t>
      </w:r>
      <w:r w:rsidR="00D93783" w:rsidRPr="00094398">
        <w:rPr>
          <w:rFonts w:eastAsia="Times New Roman" w:cstheme="minorHAnsi"/>
          <w:color w:val="443745"/>
          <w:sz w:val="22"/>
          <w:szCs w:val="22"/>
          <w:lang w:val="en" w:eastAsia="en-GB"/>
        </w:rPr>
        <w:t xml:space="preserve">It covers a range of ideas of how to support </w:t>
      </w:r>
      <w:r w:rsidR="00DA3093">
        <w:rPr>
          <w:rFonts w:eastAsia="Times New Roman" w:cstheme="minorHAnsi"/>
          <w:color w:val="443745"/>
          <w:sz w:val="22"/>
          <w:szCs w:val="22"/>
          <w:lang w:val="en" w:eastAsia="en-GB"/>
        </w:rPr>
        <w:t>C/YP</w:t>
      </w:r>
      <w:r w:rsidR="00D93783" w:rsidRPr="00094398">
        <w:rPr>
          <w:rFonts w:eastAsia="Times New Roman" w:cstheme="minorHAnsi"/>
          <w:color w:val="443745"/>
          <w:sz w:val="22"/>
          <w:szCs w:val="22"/>
          <w:lang w:val="en" w:eastAsia="en-GB"/>
        </w:rPr>
        <w:t xml:space="preserve"> back into school. </w:t>
      </w:r>
      <w:r w:rsidR="00346BD9">
        <w:rPr>
          <w:rFonts w:eastAsia="Times New Roman" w:cstheme="minorHAnsi"/>
          <w:color w:val="443745"/>
          <w:sz w:val="22"/>
          <w:szCs w:val="22"/>
          <w:lang w:val="en" w:eastAsia="en-GB"/>
        </w:rPr>
        <w:t xml:space="preserve">Further transition guidance </w:t>
      </w:r>
      <w:proofErr w:type="gramStart"/>
      <w:r w:rsidR="00346BD9">
        <w:rPr>
          <w:rFonts w:eastAsia="Times New Roman" w:cstheme="minorHAnsi"/>
          <w:color w:val="443745"/>
          <w:sz w:val="22"/>
          <w:szCs w:val="22"/>
          <w:lang w:val="en" w:eastAsia="en-GB"/>
        </w:rPr>
        <w:t>is being developed</w:t>
      </w:r>
      <w:proofErr w:type="gramEnd"/>
      <w:r w:rsidR="00346BD9">
        <w:rPr>
          <w:rFonts w:eastAsia="Times New Roman" w:cstheme="minorHAnsi"/>
          <w:color w:val="443745"/>
          <w:sz w:val="22"/>
          <w:szCs w:val="22"/>
          <w:lang w:val="en" w:eastAsia="en-GB"/>
        </w:rPr>
        <w:t xml:space="preserve"> regarding supporting the well</w:t>
      </w:r>
      <w:r w:rsidR="00425DE2">
        <w:rPr>
          <w:rFonts w:eastAsia="Times New Roman" w:cstheme="minorHAnsi"/>
          <w:color w:val="443745"/>
          <w:sz w:val="22"/>
          <w:szCs w:val="22"/>
          <w:lang w:val="en" w:eastAsia="en-GB"/>
        </w:rPr>
        <w:t>-</w:t>
      </w:r>
      <w:r w:rsidR="00346BD9">
        <w:rPr>
          <w:rFonts w:eastAsia="Times New Roman" w:cstheme="minorHAnsi"/>
          <w:color w:val="443745"/>
          <w:sz w:val="22"/>
          <w:szCs w:val="22"/>
          <w:lang w:val="en" w:eastAsia="en-GB"/>
        </w:rPr>
        <w:t>being of school staff.</w:t>
      </w:r>
    </w:p>
    <w:p w14:paraId="0A1BB2A9" w14:textId="63A1BF2E" w:rsidR="00094398" w:rsidRDefault="00094398" w:rsidP="00094398">
      <w:pPr>
        <w:spacing w:after="300" w:line="276" w:lineRule="auto"/>
        <w:rPr>
          <w:rFonts w:eastAsia="Times New Roman" w:cstheme="minorHAnsi"/>
          <w:color w:val="443745"/>
          <w:sz w:val="22"/>
          <w:szCs w:val="22"/>
          <w:lang w:val="en" w:eastAsia="en-GB"/>
        </w:rPr>
      </w:pPr>
    </w:p>
    <w:p w14:paraId="02A8E074" w14:textId="39538E54" w:rsidR="00950770" w:rsidRPr="00751502" w:rsidRDefault="002228E3" w:rsidP="00094398">
      <w:pPr>
        <w:spacing w:line="276" w:lineRule="auto"/>
        <w:rPr>
          <w:rFonts w:cstheme="minorHAnsi"/>
          <w:b/>
          <w:bCs/>
          <w:color w:val="000000" w:themeColor="text1"/>
          <w:sz w:val="24"/>
          <w:szCs w:val="24"/>
        </w:rPr>
      </w:pPr>
      <w:r w:rsidRPr="00425DE2">
        <w:rPr>
          <w:rFonts w:cstheme="minorHAnsi"/>
          <w:b/>
          <w:bCs/>
          <w:color w:val="7030A0"/>
          <w:sz w:val="32"/>
          <w:szCs w:val="32"/>
        </w:rPr>
        <w:lastRenderedPageBreak/>
        <w:t>W</w:t>
      </w:r>
      <w:r w:rsidR="00F44402" w:rsidRPr="00425DE2">
        <w:rPr>
          <w:rFonts w:cstheme="minorHAnsi"/>
          <w:b/>
          <w:bCs/>
          <w:color w:val="7030A0"/>
          <w:sz w:val="32"/>
          <w:szCs w:val="32"/>
        </w:rPr>
        <w:t>hat do we need to consider when thinking about transition?</w:t>
      </w:r>
      <w:r w:rsidR="00751502" w:rsidRPr="000A4F3B">
        <w:rPr>
          <w:rFonts w:cstheme="minorHAnsi"/>
          <w:b/>
          <w:bCs/>
          <w:color w:val="7030A0"/>
          <w:sz w:val="24"/>
          <w:szCs w:val="24"/>
        </w:rPr>
        <w:br/>
      </w:r>
      <w:r w:rsidR="00950770" w:rsidRPr="00094398">
        <w:rPr>
          <w:rFonts w:cstheme="minorHAnsi"/>
          <w:b/>
          <w:bCs/>
          <w:color w:val="000000" w:themeColor="text1"/>
          <w:sz w:val="22"/>
          <w:szCs w:val="22"/>
        </w:rPr>
        <w:t>“</w:t>
      </w:r>
      <w:r w:rsidR="00D97E4F" w:rsidRPr="00094398">
        <w:rPr>
          <w:rFonts w:cstheme="minorHAnsi"/>
          <w:b/>
          <w:bCs/>
          <w:color w:val="000000" w:themeColor="text1"/>
          <w:sz w:val="22"/>
          <w:szCs w:val="22"/>
        </w:rPr>
        <w:t>T</w:t>
      </w:r>
      <w:r w:rsidR="00950770" w:rsidRPr="00094398">
        <w:rPr>
          <w:rFonts w:cstheme="minorHAnsi"/>
          <w:b/>
          <w:bCs/>
          <w:color w:val="000000" w:themeColor="text1"/>
          <w:sz w:val="22"/>
          <w:szCs w:val="22"/>
        </w:rPr>
        <w:t xml:space="preserve">he many problems of returning to school” – </w:t>
      </w:r>
      <w:r w:rsidR="00481591" w:rsidRPr="00094398">
        <w:rPr>
          <w:rFonts w:cstheme="minorHAnsi"/>
          <w:b/>
          <w:bCs/>
          <w:color w:val="000000" w:themeColor="text1"/>
          <w:sz w:val="22"/>
          <w:szCs w:val="22"/>
        </w:rPr>
        <w:t xml:space="preserve">Sara Alston, </w:t>
      </w:r>
      <w:r w:rsidR="00950770" w:rsidRPr="00094398">
        <w:rPr>
          <w:rFonts w:cstheme="minorHAnsi"/>
          <w:b/>
          <w:bCs/>
          <w:color w:val="000000" w:themeColor="text1"/>
          <w:sz w:val="22"/>
          <w:szCs w:val="22"/>
        </w:rPr>
        <w:t>S</w:t>
      </w:r>
      <w:r w:rsidR="00D97E4F" w:rsidRPr="00094398">
        <w:rPr>
          <w:rFonts w:cstheme="minorHAnsi"/>
          <w:b/>
          <w:bCs/>
          <w:color w:val="000000" w:themeColor="text1"/>
          <w:sz w:val="22"/>
          <w:szCs w:val="22"/>
        </w:rPr>
        <w:t xml:space="preserve">EA </w:t>
      </w:r>
      <w:r w:rsidR="00950770" w:rsidRPr="00094398">
        <w:rPr>
          <w:rFonts w:cstheme="minorHAnsi"/>
          <w:b/>
          <w:bCs/>
          <w:color w:val="000000" w:themeColor="text1"/>
          <w:sz w:val="22"/>
          <w:szCs w:val="22"/>
        </w:rPr>
        <w:t>Inclusion</w:t>
      </w:r>
      <w:r w:rsidR="00D97E4F" w:rsidRPr="00094398">
        <w:rPr>
          <w:rFonts w:cstheme="minorHAnsi"/>
          <w:b/>
          <w:bCs/>
          <w:color w:val="000000" w:themeColor="text1"/>
          <w:sz w:val="22"/>
          <w:szCs w:val="22"/>
        </w:rPr>
        <w:t xml:space="preserve"> &amp; Safeguarding</w:t>
      </w:r>
    </w:p>
    <w:p w14:paraId="4839D16B" w14:textId="1EFB50F1" w:rsidR="005D45C4" w:rsidRPr="00094398" w:rsidRDefault="00A126C7" w:rsidP="000A4F3B">
      <w:p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The document </w:t>
      </w:r>
      <w:r w:rsidR="003769D5" w:rsidRPr="00094398">
        <w:rPr>
          <w:rFonts w:cstheme="minorHAnsi"/>
          <w:color w:val="000000" w:themeColor="text1"/>
          <w:sz w:val="22"/>
          <w:szCs w:val="22"/>
        </w:rPr>
        <w:t>reference</w:t>
      </w:r>
      <w:r w:rsidR="000B1E88" w:rsidRPr="00094398">
        <w:rPr>
          <w:rFonts w:cstheme="minorHAnsi"/>
          <w:color w:val="000000" w:themeColor="text1"/>
          <w:sz w:val="22"/>
          <w:szCs w:val="22"/>
        </w:rPr>
        <w:t>d</w:t>
      </w:r>
      <w:r w:rsidR="003769D5" w:rsidRPr="00094398">
        <w:rPr>
          <w:rFonts w:cstheme="minorHAnsi"/>
          <w:color w:val="000000" w:themeColor="text1"/>
          <w:sz w:val="22"/>
          <w:szCs w:val="22"/>
        </w:rPr>
        <w:t xml:space="preserve"> above </w:t>
      </w:r>
      <w:r w:rsidRPr="00094398">
        <w:rPr>
          <w:rFonts w:cstheme="minorHAnsi"/>
          <w:color w:val="000000" w:themeColor="text1"/>
          <w:sz w:val="22"/>
          <w:szCs w:val="22"/>
        </w:rPr>
        <w:t>offer</w:t>
      </w:r>
      <w:r w:rsidR="003769D5" w:rsidRPr="00094398">
        <w:rPr>
          <w:rFonts w:cstheme="minorHAnsi"/>
          <w:color w:val="000000" w:themeColor="text1"/>
          <w:sz w:val="22"/>
          <w:szCs w:val="22"/>
        </w:rPr>
        <w:t>s</w:t>
      </w:r>
      <w:r w:rsidRPr="00094398">
        <w:rPr>
          <w:rFonts w:cstheme="minorHAnsi"/>
          <w:color w:val="000000" w:themeColor="text1"/>
          <w:sz w:val="22"/>
          <w:szCs w:val="22"/>
        </w:rPr>
        <w:t xml:space="preserve"> some valuable insight into some of the considerations we could make when thinking about transitions</w:t>
      </w:r>
      <w:r w:rsidR="006959E2" w:rsidRPr="00094398">
        <w:rPr>
          <w:rFonts w:cstheme="minorHAnsi"/>
          <w:color w:val="000000" w:themeColor="text1"/>
          <w:sz w:val="22"/>
          <w:szCs w:val="22"/>
        </w:rPr>
        <w:t xml:space="preserve">. One of these considerations is </w:t>
      </w:r>
      <w:r w:rsidR="003769D5" w:rsidRPr="000D7B13">
        <w:rPr>
          <w:rFonts w:cstheme="minorHAnsi"/>
          <w:color w:val="000000" w:themeColor="text1"/>
          <w:sz w:val="22"/>
          <w:szCs w:val="22"/>
        </w:rPr>
        <w:t xml:space="preserve">that </w:t>
      </w:r>
      <w:r w:rsidR="006959E2" w:rsidRPr="000D7B13">
        <w:rPr>
          <w:rFonts w:cstheme="minorHAnsi"/>
          <w:color w:val="000000" w:themeColor="text1"/>
          <w:sz w:val="22"/>
          <w:szCs w:val="22"/>
        </w:rPr>
        <w:t xml:space="preserve">schools </w:t>
      </w:r>
      <w:proofErr w:type="gramStart"/>
      <w:r w:rsidR="006959E2" w:rsidRPr="000D7B13">
        <w:rPr>
          <w:rFonts w:cstheme="minorHAnsi"/>
          <w:color w:val="000000" w:themeColor="text1"/>
          <w:sz w:val="22"/>
          <w:szCs w:val="22"/>
        </w:rPr>
        <w:t>haven’t</w:t>
      </w:r>
      <w:proofErr w:type="gramEnd"/>
      <w:r w:rsidR="006959E2" w:rsidRPr="000D7B13">
        <w:rPr>
          <w:rFonts w:cstheme="minorHAnsi"/>
          <w:color w:val="000000" w:themeColor="text1"/>
          <w:sz w:val="22"/>
          <w:szCs w:val="22"/>
        </w:rPr>
        <w:t xml:space="preserve"> been shut. This is important to think about in terms of staff wellbeing </w:t>
      </w:r>
      <w:r w:rsidR="00F43DFB" w:rsidRPr="000D7B13">
        <w:rPr>
          <w:rFonts w:cstheme="minorHAnsi"/>
          <w:color w:val="000000" w:themeColor="text1"/>
          <w:sz w:val="22"/>
          <w:szCs w:val="22"/>
        </w:rPr>
        <w:t xml:space="preserve">and tiredness levels when schools re-open. Everyone has had a different experience during </w:t>
      </w:r>
      <w:r w:rsidR="003769D5" w:rsidRPr="000D7B13">
        <w:rPr>
          <w:rFonts w:cstheme="minorHAnsi"/>
          <w:color w:val="000000" w:themeColor="text1"/>
          <w:sz w:val="22"/>
          <w:szCs w:val="22"/>
        </w:rPr>
        <w:t>the pandemic</w:t>
      </w:r>
      <w:r w:rsidR="00A76C47" w:rsidRPr="000D7B13">
        <w:rPr>
          <w:rFonts w:cstheme="minorHAnsi"/>
          <w:color w:val="000000" w:themeColor="text1"/>
          <w:sz w:val="22"/>
          <w:szCs w:val="22"/>
        </w:rPr>
        <w:t>,</w:t>
      </w:r>
      <w:r w:rsidR="00F43DFB" w:rsidRPr="000D7B13">
        <w:rPr>
          <w:rFonts w:cstheme="minorHAnsi"/>
          <w:color w:val="000000" w:themeColor="text1"/>
          <w:sz w:val="22"/>
          <w:szCs w:val="22"/>
        </w:rPr>
        <w:t xml:space="preserve"> and it is important that we focus on building our relationships and </w:t>
      </w:r>
      <w:r w:rsidR="00A76C47" w:rsidRPr="000D7B13">
        <w:rPr>
          <w:rFonts w:cstheme="minorHAnsi"/>
          <w:color w:val="000000" w:themeColor="text1"/>
          <w:sz w:val="22"/>
          <w:szCs w:val="22"/>
        </w:rPr>
        <w:t>re-establish</w:t>
      </w:r>
      <w:r w:rsidR="00D36B9A" w:rsidRPr="000D7B13">
        <w:rPr>
          <w:rFonts w:cstheme="minorHAnsi"/>
          <w:color w:val="000000" w:themeColor="text1"/>
          <w:sz w:val="22"/>
          <w:szCs w:val="22"/>
        </w:rPr>
        <w:t>ing</w:t>
      </w:r>
      <w:r w:rsidR="00A76C47" w:rsidRPr="000D7B13">
        <w:rPr>
          <w:rFonts w:cstheme="minorHAnsi"/>
          <w:color w:val="000000" w:themeColor="text1"/>
          <w:sz w:val="22"/>
          <w:szCs w:val="22"/>
        </w:rPr>
        <w:t xml:space="preserve"> school communities.</w:t>
      </w:r>
    </w:p>
    <w:p w14:paraId="129C42BC" w14:textId="1D5E880D" w:rsidR="008A1E0D" w:rsidRPr="000D7B13" w:rsidRDefault="00A76C47" w:rsidP="000A4F3B">
      <w:p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The different experiences had by those during this pandemic will be vast and it will be important to celebrate what </w:t>
      </w:r>
      <w:r w:rsidR="00DA3093">
        <w:rPr>
          <w:rFonts w:cstheme="minorHAnsi"/>
          <w:color w:val="000000" w:themeColor="text1"/>
          <w:sz w:val="22"/>
          <w:szCs w:val="22"/>
        </w:rPr>
        <w:t>children and young people</w:t>
      </w:r>
      <w:r w:rsidRPr="000D7B13">
        <w:rPr>
          <w:rFonts w:cstheme="minorHAnsi"/>
          <w:color w:val="000000" w:themeColor="text1"/>
          <w:sz w:val="22"/>
          <w:szCs w:val="22"/>
        </w:rPr>
        <w:t xml:space="preserve"> </w:t>
      </w:r>
      <w:r w:rsidR="00DA3093">
        <w:rPr>
          <w:rFonts w:cstheme="minorHAnsi"/>
          <w:color w:val="000000" w:themeColor="text1"/>
          <w:sz w:val="22"/>
          <w:szCs w:val="22"/>
        </w:rPr>
        <w:t xml:space="preserve">(C/YP) </w:t>
      </w:r>
      <w:r w:rsidRPr="000D7B13">
        <w:rPr>
          <w:rFonts w:cstheme="minorHAnsi"/>
          <w:color w:val="000000" w:themeColor="text1"/>
          <w:sz w:val="22"/>
          <w:szCs w:val="22"/>
        </w:rPr>
        <w:t>have learnt whilst being empathetic to the</w:t>
      </w:r>
      <w:r w:rsidR="00D36B9A" w:rsidRPr="000D7B13">
        <w:rPr>
          <w:rFonts w:cstheme="minorHAnsi"/>
          <w:color w:val="000000" w:themeColor="text1"/>
          <w:sz w:val="22"/>
          <w:szCs w:val="22"/>
        </w:rPr>
        <w:t>ir more traumatic</w:t>
      </w:r>
      <w:r w:rsidRPr="000D7B13">
        <w:rPr>
          <w:rFonts w:cstheme="minorHAnsi"/>
          <w:color w:val="000000" w:themeColor="text1"/>
          <w:sz w:val="22"/>
          <w:szCs w:val="22"/>
        </w:rPr>
        <w:t xml:space="preserve"> experiences. </w:t>
      </w:r>
      <w:r w:rsidR="007F2426" w:rsidRPr="000D7B13">
        <w:rPr>
          <w:rFonts w:cstheme="minorHAnsi"/>
          <w:color w:val="000000" w:themeColor="text1"/>
          <w:sz w:val="22"/>
          <w:szCs w:val="22"/>
        </w:rPr>
        <w:t xml:space="preserve">The </w:t>
      </w:r>
      <w:r w:rsidR="00F01C50">
        <w:rPr>
          <w:rFonts w:cstheme="minorHAnsi"/>
          <w:color w:val="000000" w:themeColor="text1"/>
          <w:sz w:val="22"/>
          <w:szCs w:val="22"/>
        </w:rPr>
        <w:t xml:space="preserve">inclusion </w:t>
      </w:r>
      <w:r w:rsidR="003620FB" w:rsidRPr="000D7B13">
        <w:rPr>
          <w:rFonts w:cstheme="minorHAnsi"/>
          <w:color w:val="000000" w:themeColor="text1"/>
          <w:sz w:val="22"/>
          <w:szCs w:val="22"/>
        </w:rPr>
        <w:t xml:space="preserve">of children in </w:t>
      </w:r>
      <w:r w:rsidR="008D4C38" w:rsidRPr="000D7B13">
        <w:rPr>
          <w:rFonts w:cstheme="minorHAnsi"/>
          <w:color w:val="000000" w:themeColor="text1"/>
          <w:sz w:val="22"/>
          <w:szCs w:val="22"/>
        </w:rPr>
        <w:t>e</w:t>
      </w:r>
      <w:r w:rsidR="003620FB" w:rsidRPr="000D7B13">
        <w:rPr>
          <w:rFonts w:cstheme="minorHAnsi"/>
          <w:color w:val="000000" w:themeColor="text1"/>
          <w:sz w:val="22"/>
          <w:szCs w:val="22"/>
        </w:rPr>
        <w:t xml:space="preserve">ducation </w:t>
      </w:r>
      <w:r w:rsidR="00FC3F53" w:rsidRPr="000D7B13">
        <w:rPr>
          <w:rFonts w:cstheme="minorHAnsi"/>
          <w:color w:val="000000" w:themeColor="text1"/>
          <w:sz w:val="22"/>
          <w:szCs w:val="22"/>
        </w:rPr>
        <w:t>will</w:t>
      </w:r>
      <w:r w:rsidR="008D4C38" w:rsidRPr="000D7B13">
        <w:rPr>
          <w:rFonts w:cstheme="minorHAnsi"/>
          <w:color w:val="000000" w:themeColor="text1"/>
          <w:sz w:val="22"/>
          <w:szCs w:val="22"/>
        </w:rPr>
        <w:t xml:space="preserve"> have</w:t>
      </w:r>
      <w:r w:rsidR="00FC3F53" w:rsidRPr="000D7B13">
        <w:rPr>
          <w:rFonts w:cstheme="minorHAnsi"/>
          <w:color w:val="000000" w:themeColor="text1"/>
          <w:sz w:val="22"/>
          <w:szCs w:val="22"/>
        </w:rPr>
        <w:t xml:space="preserve"> var</w:t>
      </w:r>
      <w:r w:rsidR="008D4C38" w:rsidRPr="000D7B13">
        <w:rPr>
          <w:rFonts w:cstheme="minorHAnsi"/>
          <w:color w:val="000000" w:themeColor="text1"/>
          <w:sz w:val="22"/>
          <w:szCs w:val="22"/>
        </w:rPr>
        <w:t>ied</w:t>
      </w:r>
      <w:r w:rsidR="003620FB" w:rsidRPr="000D7B13">
        <w:rPr>
          <w:rFonts w:cstheme="minorHAnsi"/>
          <w:color w:val="000000" w:themeColor="text1"/>
          <w:sz w:val="22"/>
          <w:szCs w:val="22"/>
        </w:rPr>
        <w:t xml:space="preserve">, </w:t>
      </w:r>
      <w:r w:rsidR="00FC3F53" w:rsidRPr="000D7B13">
        <w:rPr>
          <w:rFonts w:cstheme="minorHAnsi"/>
          <w:color w:val="000000" w:themeColor="text1"/>
          <w:sz w:val="22"/>
          <w:szCs w:val="22"/>
        </w:rPr>
        <w:t xml:space="preserve">with some having been excluded from education </w:t>
      </w:r>
      <w:r w:rsidR="002F3664" w:rsidRPr="000D7B13">
        <w:rPr>
          <w:rFonts w:cstheme="minorHAnsi"/>
          <w:color w:val="000000" w:themeColor="text1"/>
          <w:sz w:val="22"/>
          <w:szCs w:val="22"/>
        </w:rPr>
        <w:t xml:space="preserve">for different reasons </w:t>
      </w:r>
      <w:r w:rsidR="000A1958" w:rsidRPr="000D7B13">
        <w:rPr>
          <w:rFonts w:cstheme="minorHAnsi"/>
          <w:color w:val="000000" w:themeColor="text1"/>
          <w:sz w:val="22"/>
          <w:szCs w:val="22"/>
        </w:rPr>
        <w:t>for example,</w:t>
      </w:r>
      <w:r w:rsidRPr="000D7B13">
        <w:rPr>
          <w:rFonts w:cstheme="minorHAnsi"/>
          <w:color w:val="000000" w:themeColor="text1"/>
          <w:sz w:val="22"/>
          <w:szCs w:val="22"/>
        </w:rPr>
        <w:t xml:space="preserve"> lack of resources</w:t>
      </w:r>
      <w:r w:rsidR="00325441" w:rsidRPr="000D7B13">
        <w:rPr>
          <w:rFonts w:cstheme="minorHAnsi"/>
          <w:color w:val="000000" w:themeColor="text1"/>
          <w:sz w:val="22"/>
          <w:szCs w:val="22"/>
        </w:rPr>
        <w:t xml:space="preserve"> and</w:t>
      </w:r>
      <w:r w:rsidR="000A1958" w:rsidRPr="000D7B13">
        <w:rPr>
          <w:rFonts w:cstheme="minorHAnsi"/>
          <w:color w:val="000000" w:themeColor="text1"/>
          <w:sz w:val="22"/>
          <w:szCs w:val="22"/>
        </w:rPr>
        <w:t xml:space="preserve"> the</w:t>
      </w:r>
      <w:r w:rsidR="00325441" w:rsidRPr="000D7B13">
        <w:rPr>
          <w:rFonts w:cstheme="minorHAnsi"/>
          <w:color w:val="000000" w:themeColor="text1"/>
          <w:sz w:val="22"/>
          <w:szCs w:val="22"/>
        </w:rPr>
        <w:t xml:space="preserve"> </w:t>
      </w:r>
      <w:r w:rsidR="00123202" w:rsidRPr="000D7B13">
        <w:rPr>
          <w:rFonts w:cstheme="minorHAnsi"/>
          <w:color w:val="000000" w:themeColor="text1"/>
          <w:sz w:val="22"/>
          <w:szCs w:val="22"/>
        </w:rPr>
        <w:t>time parents have been able to spend with their children</w:t>
      </w:r>
      <w:r w:rsidR="003620FB" w:rsidRPr="000D7B13">
        <w:rPr>
          <w:rFonts w:cstheme="minorHAnsi"/>
          <w:color w:val="000000" w:themeColor="text1"/>
          <w:sz w:val="22"/>
          <w:szCs w:val="22"/>
        </w:rPr>
        <w:t>,</w:t>
      </w:r>
      <w:r w:rsidR="00123202" w:rsidRPr="000D7B13">
        <w:rPr>
          <w:rFonts w:cstheme="minorHAnsi"/>
          <w:color w:val="000000" w:themeColor="text1"/>
          <w:sz w:val="22"/>
          <w:szCs w:val="22"/>
        </w:rPr>
        <w:t xml:space="preserve"> </w:t>
      </w:r>
      <w:r w:rsidR="00325441" w:rsidRPr="000D7B13">
        <w:rPr>
          <w:rFonts w:cstheme="minorHAnsi"/>
          <w:color w:val="000000" w:themeColor="text1"/>
          <w:sz w:val="22"/>
          <w:szCs w:val="22"/>
        </w:rPr>
        <w:t>to name a couple. It is also important to note that the children who have been attending school co</w:t>
      </w:r>
      <w:r w:rsidR="007F2426" w:rsidRPr="000D7B13">
        <w:rPr>
          <w:rFonts w:cstheme="minorHAnsi"/>
          <w:color w:val="000000" w:themeColor="text1"/>
          <w:sz w:val="22"/>
          <w:szCs w:val="22"/>
        </w:rPr>
        <w:t xml:space="preserve">uld have also </w:t>
      </w:r>
      <w:r w:rsidR="00AC0884" w:rsidRPr="000D7B13">
        <w:rPr>
          <w:rFonts w:cstheme="minorHAnsi"/>
          <w:color w:val="000000" w:themeColor="text1"/>
          <w:sz w:val="22"/>
          <w:szCs w:val="22"/>
        </w:rPr>
        <w:t>had adverse experiences</w:t>
      </w:r>
      <w:r w:rsidR="007F2426" w:rsidRPr="000D7B13">
        <w:rPr>
          <w:rFonts w:cstheme="minorHAnsi"/>
          <w:color w:val="000000" w:themeColor="text1"/>
          <w:sz w:val="22"/>
          <w:szCs w:val="22"/>
        </w:rPr>
        <w:t xml:space="preserve"> due to additional traumas, for example, separating </w:t>
      </w:r>
      <w:r w:rsidR="00F01C50">
        <w:rPr>
          <w:rFonts w:cstheme="minorHAnsi"/>
          <w:color w:val="000000" w:themeColor="text1"/>
          <w:sz w:val="22"/>
          <w:szCs w:val="22"/>
        </w:rPr>
        <w:t xml:space="preserve">from </w:t>
      </w:r>
      <w:r w:rsidR="007F2426" w:rsidRPr="000D7B13">
        <w:rPr>
          <w:rFonts w:cstheme="minorHAnsi"/>
          <w:color w:val="000000" w:themeColor="text1"/>
          <w:sz w:val="22"/>
          <w:szCs w:val="22"/>
        </w:rPr>
        <w:t>parents who are key workers</w:t>
      </w:r>
      <w:r w:rsidR="005D45C4" w:rsidRPr="000D7B13">
        <w:rPr>
          <w:rFonts w:cstheme="minorHAnsi"/>
          <w:color w:val="000000" w:themeColor="text1"/>
          <w:sz w:val="22"/>
          <w:szCs w:val="22"/>
        </w:rPr>
        <w:t>.</w:t>
      </w:r>
    </w:p>
    <w:p w14:paraId="14844C57" w14:textId="0CE7C451" w:rsidR="00F9584D" w:rsidRPr="000D7B13" w:rsidRDefault="00872FDD" w:rsidP="000A4F3B">
      <w:p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Some consequences of the </w:t>
      </w:r>
      <w:proofErr w:type="gramStart"/>
      <w:r w:rsidRPr="000D7B13">
        <w:rPr>
          <w:rFonts w:cstheme="minorHAnsi"/>
          <w:color w:val="000000" w:themeColor="text1"/>
          <w:sz w:val="22"/>
          <w:szCs w:val="22"/>
        </w:rPr>
        <w:t>pandemic which may need to be considered further in transition</w:t>
      </w:r>
      <w:proofErr w:type="gramEnd"/>
      <w:r w:rsidRPr="000D7B13">
        <w:rPr>
          <w:rFonts w:cstheme="minorHAnsi"/>
          <w:color w:val="000000" w:themeColor="text1"/>
          <w:sz w:val="22"/>
          <w:szCs w:val="22"/>
        </w:rPr>
        <w:t xml:space="preserve"> are also that </w:t>
      </w:r>
      <w:r w:rsidR="00F9584D" w:rsidRPr="000D7B13">
        <w:rPr>
          <w:rFonts w:cstheme="minorHAnsi"/>
          <w:color w:val="000000" w:themeColor="text1"/>
          <w:sz w:val="22"/>
          <w:szCs w:val="22"/>
        </w:rPr>
        <w:t xml:space="preserve">some </w:t>
      </w:r>
      <w:r w:rsidR="00DA3093">
        <w:rPr>
          <w:rFonts w:cstheme="minorHAnsi"/>
          <w:color w:val="000000" w:themeColor="text1"/>
          <w:sz w:val="22"/>
          <w:szCs w:val="22"/>
        </w:rPr>
        <w:t>C/YP</w:t>
      </w:r>
      <w:r w:rsidR="00F9584D" w:rsidRPr="000D7B13">
        <w:rPr>
          <w:rFonts w:cstheme="minorHAnsi"/>
          <w:color w:val="000000" w:themeColor="text1"/>
          <w:sz w:val="22"/>
          <w:szCs w:val="22"/>
        </w:rPr>
        <w:t xml:space="preserve"> may show sensory difficulties from not </w:t>
      </w:r>
      <w:r w:rsidRPr="000D7B13">
        <w:rPr>
          <w:rFonts w:cstheme="minorHAnsi"/>
          <w:color w:val="000000" w:themeColor="text1"/>
          <w:sz w:val="22"/>
          <w:szCs w:val="22"/>
        </w:rPr>
        <w:t>having been</w:t>
      </w:r>
      <w:r w:rsidR="00F9584D" w:rsidRPr="000D7B13">
        <w:rPr>
          <w:rFonts w:cstheme="minorHAnsi"/>
          <w:color w:val="000000" w:themeColor="text1"/>
          <w:sz w:val="22"/>
          <w:szCs w:val="22"/>
        </w:rPr>
        <w:t xml:space="preserve"> around </w:t>
      </w:r>
      <w:r w:rsidRPr="000D7B13">
        <w:rPr>
          <w:rFonts w:cstheme="minorHAnsi"/>
          <w:color w:val="000000" w:themeColor="text1"/>
          <w:sz w:val="22"/>
          <w:szCs w:val="22"/>
        </w:rPr>
        <w:t>large groups of</w:t>
      </w:r>
      <w:r w:rsidR="00F9584D" w:rsidRPr="000D7B13">
        <w:rPr>
          <w:rFonts w:cstheme="minorHAnsi"/>
          <w:color w:val="000000" w:themeColor="text1"/>
          <w:sz w:val="22"/>
          <w:szCs w:val="22"/>
        </w:rPr>
        <w:t xml:space="preserve"> people</w:t>
      </w:r>
      <w:r w:rsidRPr="000D7B13">
        <w:rPr>
          <w:rFonts w:cstheme="minorHAnsi"/>
          <w:color w:val="000000" w:themeColor="text1"/>
          <w:sz w:val="22"/>
          <w:szCs w:val="22"/>
        </w:rPr>
        <w:t xml:space="preserve"> for so long</w:t>
      </w:r>
      <w:r w:rsidR="00F01C50">
        <w:rPr>
          <w:rFonts w:cstheme="minorHAnsi"/>
          <w:color w:val="000000" w:themeColor="text1"/>
          <w:sz w:val="22"/>
          <w:szCs w:val="22"/>
        </w:rPr>
        <w:t>. S</w:t>
      </w:r>
      <w:r w:rsidRPr="000D7B13">
        <w:rPr>
          <w:rFonts w:cstheme="minorHAnsi"/>
          <w:color w:val="000000" w:themeColor="text1"/>
          <w:sz w:val="22"/>
          <w:szCs w:val="22"/>
        </w:rPr>
        <w:t xml:space="preserve">ome may display </w:t>
      </w:r>
      <w:r w:rsidR="00F9584D" w:rsidRPr="000D7B13">
        <w:rPr>
          <w:rFonts w:cstheme="minorHAnsi"/>
          <w:color w:val="000000" w:themeColor="text1"/>
          <w:sz w:val="22"/>
          <w:szCs w:val="22"/>
        </w:rPr>
        <w:t>separation anxiety</w:t>
      </w:r>
      <w:r w:rsidR="00106513" w:rsidRPr="000D7B13">
        <w:rPr>
          <w:rFonts w:cstheme="minorHAnsi"/>
          <w:color w:val="000000" w:themeColor="text1"/>
          <w:sz w:val="22"/>
          <w:szCs w:val="22"/>
        </w:rPr>
        <w:t xml:space="preserve">, </w:t>
      </w:r>
      <w:r w:rsidRPr="000D7B13">
        <w:rPr>
          <w:rFonts w:cstheme="minorHAnsi"/>
          <w:color w:val="000000" w:themeColor="text1"/>
          <w:sz w:val="22"/>
          <w:szCs w:val="22"/>
        </w:rPr>
        <w:t>those</w:t>
      </w:r>
      <w:r w:rsidR="00106513" w:rsidRPr="000D7B13">
        <w:rPr>
          <w:rFonts w:cstheme="minorHAnsi"/>
          <w:color w:val="000000" w:themeColor="text1"/>
          <w:sz w:val="22"/>
          <w:szCs w:val="22"/>
        </w:rPr>
        <w:t xml:space="preserve"> with</w:t>
      </w:r>
      <w:r w:rsidR="001E6F30" w:rsidRPr="000D7B13">
        <w:rPr>
          <w:rFonts w:cstheme="minorHAnsi"/>
          <w:color w:val="000000" w:themeColor="text1"/>
          <w:sz w:val="22"/>
          <w:szCs w:val="22"/>
        </w:rPr>
        <w:t xml:space="preserve"> special educational needs may have st</w:t>
      </w:r>
      <w:r w:rsidR="00834C01" w:rsidRPr="000D7B13">
        <w:rPr>
          <w:rFonts w:cstheme="minorHAnsi"/>
          <w:color w:val="000000" w:themeColor="text1"/>
          <w:sz w:val="22"/>
          <w:szCs w:val="22"/>
        </w:rPr>
        <w:t>ruggled with the change more</w:t>
      </w:r>
      <w:r w:rsidR="003F294A" w:rsidRPr="000D7B13">
        <w:rPr>
          <w:rFonts w:cstheme="minorHAnsi"/>
          <w:color w:val="000000" w:themeColor="text1"/>
          <w:sz w:val="22"/>
          <w:szCs w:val="22"/>
        </w:rPr>
        <w:t xml:space="preserve"> </w:t>
      </w:r>
      <w:r w:rsidR="00834C01" w:rsidRPr="000D7B13">
        <w:rPr>
          <w:rFonts w:cstheme="minorHAnsi"/>
          <w:color w:val="000000" w:themeColor="text1"/>
          <w:sz w:val="22"/>
          <w:szCs w:val="22"/>
        </w:rPr>
        <w:t>so than their peers</w:t>
      </w:r>
      <w:r w:rsidR="00FD7AD1" w:rsidRPr="000D7B13">
        <w:rPr>
          <w:rFonts w:cstheme="minorHAnsi"/>
          <w:color w:val="000000" w:themeColor="text1"/>
          <w:sz w:val="22"/>
          <w:szCs w:val="22"/>
        </w:rPr>
        <w:t>,</w:t>
      </w:r>
      <w:r w:rsidR="00106513" w:rsidRPr="000D7B13">
        <w:rPr>
          <w:rFonts w:cstheme="minorHAnsi"/>
          <w:color w:val="000000" w:themeColor="text1"/>
          <w:sz w:val="22"/>
          <w:szCs w:val="22"/>
        </w:rPr>
        <w:t xml:space="preserve"> </w:t>
      </w:r>
      <w:proofErr w:type="gramStart"/>
      <w:r w:rsidR="00106513" w:rsidRPr="000D7B13">
        <w:rPr>
          <w:rFonts w:cstheme="minorHAnsi"/>
          <w:color w:val="000000" w:themeColor="text1"/>
          <w:sz w:val="22"/>
          <w:szCs w:val="22"/>
        </w:rPr>
        <w:t>and</w:t>
      </w:r>
      <w:r w:rsidR="003F294A" w:rsidRPr="000D7B13">
        <w:rPr>
          <w:rFonts w:cstheme="minorHAnsi"/>
          <w:color w:val="000000" w:themeColor="text1"/>
          <w:sz w:val="22"/>
          <w:szCs w:val="22"/>
        </w:rPr>
        <w:t xml:space="preserve"> </w:t>
      </w:r>
      <w:r w:rsidR="000B1E88" w:rsidRPr="000D7B13">
        <w:rPr>
          <w:rFonts w:cstheme="minorHAnsi"/>
          <w:color w:val="000000" w:themeColor="text1"/>
          <w:sz w:val="22"/>
          <w:szCs w:val="22"/>
        </w:rPr>
        <w:t>also</w:t>
      </w:r>
      <w:proofErr w:type="gramEnd"/>
      <w:r w:rsidR="000B1E88" w:rsidRPr="000D7B13">
        <w:rPr>
          <w:rFonts w:cstheme="minorHAnsi"/>
          <w:color w:val="000000" w:themeColor="text1"/>
          <w:sz w:val="22"/>
          <w:szCs w:val="22"/>
        </w:rPr>
        <w:t xml:space="preserve"> </w:t>
      </w:r>
      <w:r w:rsidR="003F294A" w:rsidRPr="000D7B13">
        <w:rPr>
          <w:rFonts w:cstheme="minorHAnsi"/>
          <w:color w:val="000000" w:themeColor="text1"/>
          <w:sz w:val="22"/>
          <w:szCs w:val="22"/>
        </w:rPr>
        <w:t xml:space="preserve">families may have suffered financial hardship and </w:t>
      </w:r>
      <w:r w:rsidR="00FD7AD1" w:rsidRPr="000D7B13">
        <w:rPr>
          <w:rFonts w:cstheme="minorHAnsi"/>
          <w:color w:val="000000" w:themeColor="text1"/>
          <w:sz w:val="22"/>
          <w:szCs w:val="22"/>
        </w:rPr>
        <w:t>therefore</w:t>
      </w:r>
      <w:r w:rsidR="00F66F4F" w:rsidRPr="000D7B13">
        <w:rPr>
          <w:rFonts w:cstheme="minorHAnsi"/>
          <w:color w:val="000000" w:themeColor="text1"/>
          <w:sz w:val="22"/>
          <w:szCs w:val="22"/>
        </w:rPr>
        <w:t>,</w:t>
      </w:r>
      <w:r w:rsidR="003F294A" w:rsidRPr="000D7B13">
        <w:rPr>
          <w:rFonts w:cstheme="minorHAnsi"/>
          <w:color w:val="000000" w:themeColor="text1"/>
          <w:sz w:val="22"/>
          <w:szCs w:val="22"/>
        </w:rPr>
        <w:t xml:space="preserve"> u</w:t>
      </w:r>
      <w:r w:rsidR="00F9584D" w:rsidRPr="000D7B13">
        <w:rPr>
          <w:rFonts w:cstheme="minorHAnsi"/>
          <w:color w:val="000000" w:themeColor="text1"/>
          <w:sz w:val="22"/>
          <w:szCs w:val="22"/>
        </w:rPr>
        <w:t>niform</w:t>
      </w:r>
      <w:r w:rsidR="003F294A" w:rsidRPr="000D7B13">
        <w:rPr>
          <w:rFonts w:cstheme="minorHAnsi"/>
          <w:color w:val="000000" w:themeColor="text1"/>
          <w:sz w:val="22"/>
          <w:szCs w:val="22"/>
        </w:rPr>
        <w:t xml:space="preserve"> may be difficult to supply following the </w:t>
      </w:r>
      <w:r w:rsidR="00FD7AD1" w:rsidRPr="000D7B13">
        <w:rPr>
          <w:rFonts w:cstheme="minorHAnsi"/>
          <w:color w:val="000000" w:themeColor="text1"/>
          <w:sz w:val="22"/>
          <w:szCs w:val="22"/>
        </w:rPr>
        <w:t>return to school</w:t>
      </w:r>
      <w:r w:rsidR="003F294A" w:rsidRPr="000D7B13">
        <w:rPr>
          <w:rFonts w:cstheme="minorHAnsi"/>
          <w:color w:val="000000" w:themeColor="text1"/>
          <w:sz w:val="22"/>
          <w:szCs w:val="22"/>
        </w:rPr>
        <w:t>.</w:t>
      </w:r>
    </w:p>
    <w:p w14:paraId="40D6AFFC" w14:textId="1C97B23D" w:rsidR="005D45C4" w:rsidRPr="000D7B13" w:rsidRDefault="00F01C50" w:rsidP="000A4F3B">
      <w:pPr>
        <w:spacing w:line="276" w:lineRule="auto"/>
        <w:jc w:val="both"/>
        <w:rPr>
          <w:rFonts w:cstheme="minorHAnsi"/>
          <w:color w:val="000000" w:themeColor="text1"/>
          <w:sz w:val="22"/>
          <w:szCs w:val="22"/>
        </w:rPr>
      </w:pPr>
      <w:r>
        <w:rPr>
          <w:rFonts w:cstheme="minorHAnsi"/>
          <w:color w:val="000000" w:themeColor="text1"/>
          <w:sz w:val="22"/>
          <w:szCs w:val="22"/>
        </w:rPr>
        <w:t xml:space="preserve">As </w:t>
      </w:r>
      <w:r w:rsidR="00DA3093">
        <w:rPr>
          <w:rFonts w:cstheme="minorHAnsi"/>
          <w:color w:val="000000" w:themeColor="text1"/>
          <w:sz w:val="22"/>
          <w:szCs w:val="22"/>
        </w:rPr>
        <w:t>C/YP</w:t>
      </w:r>
      <w:r>
        <w:rPr>
          <w:rFonts w:cstheme="minorHAnsi"/>
          <w:color w:val="000000" w:themeColor="text1"/>
          <w:sz w:val="22"/>
          <w:szCs w:val="22"/>
        </w:rPr>
        <w:t xml:space="preserve"> have spent a lot of time away from the protective factor of school, w</w:t>
      </w:r>
      <w:r w:rsidR="00360EE6" w:rsidRPr="000D7B13">
        <w:rPr>
          <w:rFonts w:cstheme="minorHAnsi"/>
          <w:color w:val="000000" w:themeColor="text1"/>
          <w:sz w:val="22"/>
          <w:szCs w:val="22"/>
        </w:rPr>
        <w:t xml:space="preserve">e must </w:t>
      </w:r>
      <w:r w:rsidR="00FD7AD1" w:rsidRPr="000D7B13">
        <w:rPr>
          <w:rFonts w:cstheme="minorHAnsi"/>
          <w:color w:val="000000" w:themeColor="text1"/>
          <w:sz w:val="22"/>
          <w:szCs w:val="22"/>
        </w:rPr>
        <w:t xml:space="preserve">also </w:t>
      </w:r>
      <w:r w:rsidR="00360EE6" w:rsidRPr="000D7B13">
        <w:rPr>
          <w:rFonts w:cstheme="minorHAnsi"/>
          <w:color w:val="000000" w:themeColor="text1"/>
          <w:sz w:val="22"/>
          <w:szCs w:val="22"/>
        </w:rPr>
        <w:t xml:space="preserve">consider that </w:t>
      </w:r>
      <w:r w:rsidR="00A5381E" w:rsidRPr="000D7B13">
        <w:rPr>
          <w:rFonts w:cstheme="minorHAnsi"/>
          <w:color w:val="000000" w:themeColor="text1"/>
          <w:sz w:val="22"/>
          <w:szCs w:val="22"/>
        </w:rPr>
        <w:t xml:space="preserve">abuse may have taken place in different forms. It is important that school staff </w:t>
      </w:r>
      <w:proofErr w:type="gramStart"/>
      <w:r w:rsidR="00A5381E" w:rsidRPr="000D7B13">
        <w:rPr>
          <w:rFonts w:cstheme="minorHAnsi"/>
          <w:color w:val="000000" w:themeColor="text1"/>
          <w:sz w:val="22"/>
          <w:szCs w:val="22"/>
        </w:rPr>
        <w:t>are</w:t>
      </w:r>
      <w:proofErr w:type="gramEnd"/>
      <w:r w:rsidR="00A5381E" w:rsidRPr="000D7B13">
        <w:rPr>
          <w:rFonts w:cstheme="minorHAnsi"/>
          <w:color w:val="000000" w:themeColor="text1"/>
          <w:sz w:val="22"/>
          <w:szCs w:val="22"/>
        </w:rPr>
        <w:t xml:space="preserve"> supported to be vigilant and up to date in safeguarding practice to be able to identify any indicators of abuse and report using the correct channels</w:t>
      </w:r>
      <w:r w:rsidR="00F66F4F" w:rsidRPr="000D7B13">
        <w:rPr>
          <w:rFonts w:cstheme="minorHAnsi"/>
          <w:color w:val="000000" w:themeColor="text1"/>
          <w:sz w:val="22"/>
          <w:szCs w:val="22"/>
        </w:rPr>
        <w:t>.</w:t>
      </w:r>
    </w:p>
    <w:p w14:paraId="21EDB547" w14:textId="4F8DAC48" w:rsidR="005C0F52" w:rsidRPr="000D7B13" w:rsidRDefault="00F66F4F" w:rsidP="000A4F3B">
      <w:pPr>
        <w:spacing w:line="276" w:lineRule="auto"/>
        <w:jc w:val="both"/>
        <w:rPr>
          <w:rFonts w:cstheme="minorHAnsi"/>
          <w:color w:val="000000" w:themeColor="text1"/>
          <w:sz w:val="22"/>
          <w:szCs w:val="22"/>
        </w:rPr>
      </w:pPr>
      <w:r w:rsidRPr="000D7B13">
        <w:rPr>
          <w:rFonts w:cstheme="minorHAnsi"/>
          <w:color w:val="000000" w:themeColor="text1"/>
          <w:sz w:val="22"/>
          <w:szCs w:val="22"/>
        </w:rPr>
        <w:t>Some</w:t>
      </w:r>
      <w:r w:rsidR="005C0F52" w:rsidRPr="000D7B13">
        <w:rPr>
          <w:rFonts w:cstheme="minorHAnsi"/>
          <w:color w:val="000000" w:themeColor="text1"/>
          <w:sz w:val="22"/>
          <w:szCs w:val="22"/>
        </w:rPr>
        <w:t xml:space="preserve"> </w:t>
      </w:r>
      <w:r w:rsidR="00DA3093">
        <w:rPr>
          <w:rFonts w:cstheme="minorHAnsi"/>
          <w:color w:val="000000" w:themeColor="text1"/>
          <w:sz w:val="22"/>
          <w:szCs w:val="22"/>
        </w:rPr>
        <w:t>C/YP</w:t>
      </w:r>
      <w:r w:rsidR="005C0F52" w:rsidRPr="000D7B13">
        <w:rPr>
          <w:rFonts w:cstheme="minorHAnsi"/>
          <w:color w:val="000000" w:themeColor="text1"/>
          <w:sz w:val="22"/>
          <w:szCs w:val="22"/>
        </w:rPr>
        <w:t xml:space="preserve"> may have also experienced </w:t>
      </w:r>
      <w:proofErr w:type="gramStart"/>
      <w:r w:rsidR="005C0F52" w:rsidRPr="000D7B13">
        <w:rPr>
          <w:rFonts w:cstheme="minorHAnsi"/>
          <w:color w:val="000000" w:themeColor="text1"/>
          <w:sz w:val="22"/>
          <w:szCs w:val="22"/>
        </w:rPr>
        <w:t>bereavement,</w:t>
      </w:r>
      <w:proofErr w:type="gramEnd"/>
      <w:r w:rsidR="005C0F52" w:rsidRPr="000D7B13">
        <w:rPr>
          <w:rFonts w:cstheme="minorHAnsi"/>
          <w:color w:val="000000" w:themeColor="text1"/>
          <w:sz w:val="22"/>
          <w:szCs w:val="22"/>
        </w:rPr>
        <w:t xml:space="preserve"> this would not only have affected them but also their family. This could result i</w:t>
      </w:r>
      <w:r w:rsidR="00E11C2F" w:rsidRPr="000D7B13">
        <w:rPr>
          <w:rFonts w:cstheme="minorHAnsi"/>
          <w:color w:val="000000" w:themeColor="text1"/>
          <w:sz w:val="22"/>
          <w:szCs w:val="22"/>
        </w:rPr>
        <w:t xml:space="preserve">n heightened </w:t>
      </w:r>
      <w:r w:rsidR="005C0F52" w:rsidRPr="000D7B13">
        <w:rPr>
          <w:rFonts w:cstheme="minorHAnsi"/>
          <w:color w:val="000000" w:themeColor="text1"/>
          <w:sz w:val="22"/>
          <w:szCs w:val="22"/>
        </w:rPr>
        <w:t>anxiety and</w:t>
      </w:r>
      <w:r w:rsidR="00E11C2F" w:rsidRPr="000D7B13">
        <w:rPr>
          <w:rFonts w:cstheme="minorHAnsi"/>
          <w:color w:val="000000" w:themeColor="text1"/>
          <w:sz w:val="22"/>
          <w:szCs w:val="22"/>
        </w:rPr>
        <w:t xml:space="preserve"> </w:t>
      </w:r>
      <w:r w:rsidR="005C0F52" w:rsidRPr="000D7B13">
        <w:rPr>
          <w:rFonts w:cstheme="minorHAnsi"/>
          <w:color w:val="000000" w:themeColor="text1"/>
          <w:sz w:val="22"/>
          <w:szCs w:val="22"/>
        </w:rPr>
        <w:t xml:space="preserve">risk averse behaviours. Using approaches such as </w:t>
      </w:r>
      <w:proofErr w:type="gramStart"/>
      <w:r w:rsidR="005C0F52" w:rsidRPr="000D7B13">
        <w:rPr>
          <w:rFonts w:cstheme="minorHAnsi"/>
          <w:color w:val="000000" w:themeColor="text1"/>
          <w:sz w:val="22"/>
          <w:szCs w:val="22"/>
        </w:rPr>
        <w:t>PACE</w:t>
      </w:r>
      <w:r w:rsidR="0014231E" w:rsidRPr="000D7B13">
        <w:rPr>
          <w:rFonts w:cstheme="minorHAnsi"/>
          <w:color w:val="000000" w:themeColor="text1"/>
          <w:sz w:val="22"/>
          <w:szCs w:val="22"/>
        </w:rPr>
        <w:t xml:space="preserve"> which </w:t>
      </w:r>
      <w:r w:rsidR="009E4042">
        <w:rPr>
          <w:rFonts w:cstheme="minorHAnsi"/>
          <w:color w:val="000000" w:themeColor="text1"/>
          <w:sz w:val="22"/>
          <w:szCs w:val="22"/>
        </w:rPr>
        <w:t xml:space="preserve">involves </w:t>
      </w:r>
      <w:r w:rsidR="009E4042" w:rsidRPr="009E4042">
        <w:rPr>
          <w:rFonts w:cstheme="minorHAnsi"/>
          <w:color w:val="000000" w:themeColor="text1"/>
          <w:sz w:val="22"/>
          <w:szCs w:val="22"/>
        </w:rPr>
        <w:t>Playfulness, Acceptance, Curiosity</w:t>
      </w:r>
      <w:r w:rsidR="009E4042">
        <w:rPr>
          <w:rFonts w:cstheme="minorHAnsi"/>
          <w:color w:val="000000" w:themeColor="text1"/>
          <w:sz w:val="22"/>
          <w:szCs w:val="22"/>
        </w:rPr>
        <w:t xml:space="preserve"> and</w:t>
      </w:r>
      <w:r w:rsidR="009E4042" w:rsidRPr="009E4042">
        <w:rPr>
          <w:rFonts w:cstheme="minorHAnsi"/>
          <w:color w:val="000000" w:themeColor="text1"/>
          <w:sz w:val="22"/>
          <w:szCs w:val="22"/>
        </w:rPr>
        <w:t xml:space="preserve"> Empathy</w:t>
      </w:r>
      <w:proofErr w:type="gramEnd"/>
      <w:r w:rsidR="009E4042" w:rsidRPr="000D7B13">
        <w:rPr>
          <w:rFonts w:cstheme="minorHAnsi"/>
          <w:color w:val="000000" w:themeColor="text1"/>
          <w:sz w:val="22"/>
          <w:szCs w:val="22"/>
        </w:rPr>
        <w:t xml:space="preserve"> </w:t>
      </w:r>
      <w:r w:rsidR="0014231E" w:rsidRPr="000D7B13">
        <w:rPr>
          <w:rFonts w:cstheme="minorHAnsi"/>
          <w:color w:val="000000" w:themeColor="text1"/>
          <w:sz w:val="22"/>
          <w:szCs w:val="22"/>
        </w:rPr>
        <w:t xml:space="preserve">can be a good </w:t>
      </w:r>
      <w:r w:rsidR="00F8224B" w:rsidRPr="000D7B13">
        <w:rPr>
          <w:rFonts w:cstheme="minorHAnsi"/>
          <w:color w:val="000000" w:themeColor="text1"/>
          <w:sz w:val="22"/>
          <w:szCs w:val="22"/>
        </w:rPr>
        <w:t xml:space="preserve">approach to use for </w:t>
      </w:r>
      <w:r w:rsidR="0014231E" w:rsidRPr="000D7B13">
        <w:rPr>
          <w:rFonts w:cstheme="minorHAnsi"/>
          <w:color w:val="000000" w:themeColor="text1"/>
          <w:sz w:val="22"/>
          <w:szCs w:val="22"/>
        </w:rPr>
        <w:t xml:space="preserve">connecting with </w:t>
      </w:r>
      <w:r w:rsidR="00DA3093">
        <w:rPr>
          <w:rFonts w:cstheme="minorHAnsi"/>
          <w:color w:val="000000" w:themeColor="text1"/>
          <w:sz w:val="22"/>
          <w:szCs w:val="22"/>
        </w:rPr>
        <w:t>C/YP</w:t>
      </w:r>
      <w:r w:rsidR="0014231E" w:rsidRPr="000D7B13">
        <w:rPr>
          <w:rFonts w:cstheme="minorHAnsi"/>
          <w:color w:val="000000" w:themeColor="text1"/>
          <w:sz w:val="22"/>
          <w:szCs w:val="22"/>
        </w:rPr>
        <w:t xml:space="preserve"> and allowing a </w:t>
      </w:r>
      <w:r w:rsidR="00F8224B" w:rsidRPr="000D7B13">
        <w:rPr>
          <w:rFonts w:cstheme="minorHAnsi"/>
          <w:color w:val="000000" w:themeColor="text1"/>
          <w:sz w:val="22"/>
          <w:szCs w:val="22"/>
        </w:rPr>
        <w:t>safe s</w:t>
      </w:r>
      <w:r w:rsidR="0014231E" w:rsidRPr="000D7B13">
        <w:rPr>
          <w:rFonts w:cstheme="minorHAnsi"/>
          <w:color w:val="000000" w:themeColor="text1"/>
          <w:sz w:val="22"/>
          <w:szCs w:val="22"/>
        </w:rPr>
        <w:t>pace for them to feel safe to discuss their experiences.</w:t>
      </w:r>
    </w:p>
    <w:p w14:paraId="59DA0195" w14:textId="345940EF" w:rsidR="00525327" w:rsidRPr="000D7B13" w:rsidRDefault="005D45C4" w:rsidP="000A4F3B">
      <w:p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Transition is a challenging time for everyone, with the added complexity of the pandemic we need to remember to be kind to ourselves </w:t>
      </w:r>
      <w:r w:rsidR="00AC0A2B" w:rsidRPr="000D7B13">
        <w:rPr>
          <w:rFonts w:cstheme="minorHAnsi"/>
          <w:color w:val="000000" w:themeColor="text1"/>
          <w:sz w:val="22"/>
          <w:szCs w:val="22"/>
        </w:rPr>
        <w:t>and be flexible in our expectations</w:t>
      </w:r>
      <w:r w:rsidR="00D07B4D" w:rsidRPr="000D7B13">
        <w:rPr>
          <w:rFonts w:cstheme="minorHAnsi"/>
          <w:color w:val="000000" w:themeColor="text1"/>
          <w:sz w:val="22"/>
          <w:szCs w:val="22"/>
        </w:rPr>
        <w:t>, not just</w:t>
      </w:r>
      <w:r w:rsidR="00AC0A2B" w:rsidRPr="000D7B13">
        <w:rPr>
          <w:rFonts w:cstheme="minorHAnsi"/>
          <w:color w:val="000000" w:themeColor="text1"/>
          <w:sz w:val="22"/>
          <w:szCs w:val="22"/>
        </w:rPr>
        <w:t xml:space="preserve"> of ourselves </w:t>
      </w:r>
      <w:r w:rsidR="00D07B4D" w:rsidRPr="000D7B13">
        <w:rPr>
          <w:rFonts w:cstheme="minorHAnsi"/>
          <w:color w:val="000000" w:themeColor="text1"/>
          <w:sz w:val="22"/>
          <w:szCs w:val="22"/>
        </w:rPr>
        <w:t>but of</w:t>
      </w:r>
      <w:r w:rsidR="00AC0A2B" w:rsidRPr="000D7B13">
        <w:rPr>
          <w:rFonts w:cstheme="minorHAnsi"/>
          <w:color w:val="000000" w:themeColor="text1"/>
          <w:sz w:val="22"/>
          <w:szCs w:val="22"/>
        </w:rPr>
        <w:t xml:space="preserve"> our </w:t>
      </w:r>
      <w:r w:rsidR="00DA3093">
        <w:rPr>
          <w:rFonts w:cstheme="minorHAnsi"/>
          <w:color w:val="000000" w:themeColor="text1"/>
          <w:sz w:val="22"/>
          <w:szCs w:val="22"/>
        </w:rPr>
        <w:t>C/YP</w:t>
      </w:r>
      <w:r w:rsidR="00D42BAA" w:rsidRPr="000D7B13">
        <w:rPr>
          <w:rFonts w:cstheme="minorHAnsi"/>
          <w:color w:val="000000" w:themeColor="text1"/>
          <w:sz w:val="22"/>
          <w:szCs w:val="22"/>
        </w:rPr>
        <w:t xml:space="preserve"> too. </w:t>
      </w:r>
      <w:r w:rsidR="00BA4457" w:rsidRPr="000D7B13">
        <w:rPr>
          <w:rFonts w:cstheme="minorHAnsi"/>
          <w:color w:val="000000" w:themeColor="text1"/>
          <w:sz w:val="22"/>
          <w:szCs w:val="22"/>
        </w:rPr>
        <w:t xml:space="preserve">By carefully managing transitions back to </w:t>
      </w:r>
      <w:proofErr w:type="gramStart"/>
      <w:r w:rsidR="00BA4457" w:rsidRPr="000D7B13">
        <w:rPr>
          <w:rFonts w:cstheme="minorHAnsi"/>
          <w:color w:val="000000" w:themeColor="text1"/>
          <w:sz w:val="22"/>
          <w:szCs w:val="22"/>
        </w:rPr>
        <w:t>school</w:t>
      </w:r>
      <w:proofErr w:type="gramEnd"/>
      <w:r w:rsidR="00BA4457" w:rsidRPr="000D7B13">
        <w:rPr>
          <w:rFonts w:cstheme="minorHAnsi"/>
          <w:color w:val="000000" w:themeColor="text1"/>
          <w:sz w:val="22"/>
          <w:szCs w:val="22"/>
        </w:rPr>
        <w:t xml:space="preserve"> we can help promote and teach resilience in the face of adversity.</w:t>
      </w:r>
    </w:p>
    <w:p w14:paraId="060AD2B0" w14:textId="292E3876" w:rsidR="00D85A2F" w:rsidRPr="00425DE2" w:rsidRDefault="00094398" w:rsidP="000A4F3B">
      <w:pPr>
        <w:tabs>
          <w:tab w:val="left" w:pos="0"/>
          <w:tab w:val="left" w:pos="4962"/>
        </w:tabs>
        <w:spacing w:after="0" w:line="276" w:lineRule="auto"/>
        <w:rPr>
          <w:rFonts w:cstheme="minorHAnsi"/>
          <w:b/>
          <w:bCs/>
          <w:color w:val="7030A0"/>
          <w:sz w:val="32"/>
          <w:szCs w:val="32"/>
        </w:rPr>
      </w:pPr>
      <w:r w:rsidRPr="00425DE2">
        <w:rPr>
          <w:rFonts w:cstheme="minorHAnsi"/>
          <w:b/>
          <w:bCs/>
          <w:color w:val="7030A0"/>
          <w:sz w:val="32"/>
          <w:szCs w:val="32"/>
        </w:rPr>
        <w:t>W</w:t>
      </w:r>
      <w:r w:rsidR="00D85A2F" w:rsidRPr="00425DE2">
        <w:rPr>
          <w:rFonts w:cstheme="minorHAnsi"/>
          <w:b/>
          <w:bCs/>
          <w:color w:val="7030A0"/>
          <w:sz w:val="32"/>
          <w:szCs w:val="32"/>
        </w:rPr>
        <w:t xml:space="preserve">hat can we do to support </w:t>
      </w:r>
      <w:r w:rsidR="00DA3093">
        <w:rPr>
          <w:rFonts w:cstheme="minorHAnsi"/>
          <w:b/>
          <w:bCs/>
          <w:color w:val="7030A0"/>
          <w:sz w:val="32"/>
          <w:szCs w:val="32"/>
        </w:rPr>
        <w:t>C/YP</w:t>
      </w:r>
      <w:r w:rsidR="00D85A2F" w:rsidRPr="00425DE2">
        <w:rPr>
          <w:rFonts w:cstheme="minorHAnsi"/>
          <w:b/>
          <w:bCs/>
          <w:color w:val="7030A0"/>
          <w:sz w:val="32"/>
          <w:szCs w:val="32"/>
        </w:rPr>
        <w:t xml:space="preserve"> return</w:t>
      </w:r>
      <w:r w:rsidR="000A4F3B" w:rsidRPr="00425DE2">
        <w:rPr>
          <w:rFonts w:cstheme="minorHAnsi"/>
          <w:b/>
          <w:bCs/>
          <w:color w:val="7030A0"/>
          <w:sz w:val="32"/>
          <w:szCs w:val="32"/>
        </w:rPr>
        <w:t>ing</w:t>
      </w:r>
      <w:r w:rsidR="00D85A2F" w:rsidRPr="00425DE2">
        <w:rPr>
          <w:rFonts w:cstheme="minorHAnsi"/>
          <w:b/>
          <w:bCs/>
          <w:color w:val="7030A0"/>
          <w:sz w:val="32"/>
          <w:szCs w:val="32"/>
        </w:rPr>
        <w:t xml:space="preserve"> to school?</w:t>
      </w:r>
    </w:p>
    <w:p w14:paraId="2E4D368C" w14:textId="77777777" w:rsidR="00EE5661" w:rsidRPr="00094398" w:rsidRDefault="00EE5661" w:rsidP="000A4F3B">
      <w:pPr>
        <w:tabs>
          <w:tab w:val="left" w:pos="0"/>
          <w:tab w:val="left" w:pos="4962"/>
        </w:tabs>
        <w:spacing w:after="0" w:line="276" w:lineRule="auto"/>
        <w:jc w:val="both"/>
        <w:rPr>
          <w:rFonts w:cstheme="minorHAnsi"/>
          <w:b/>
          <w:color w:val="000000" w:themeColor="text1"/>
          <w:sz w:val="22"/>
          <w:szCs w:val="22"/>
        </w:rPr>
      </w:pPr>
    </w:p>
    <w:p w14:paraId="68414CA1" w14:textId="5354C16A" w:rsidR="00D85A2F" w:rsidRPr="00094398" w:rsidRDefault="00D85A2F" w:rsidP="000A4F3B">
      <w:pPr>
        <w:tabs>
          <w:tab w:val="left" w:pos="0"/>
          <w:tab w:val="left" w:pos="4962"/>
        </w:tabs>
        <w:spacing w:after="0" w:line="276" w:lineRule="auto"/>
        <w:jc w:val="both"/>
        <w:rPr>
          <w:rFonts w:cstheme="minorHAnsi"/>
          <w:color w:val="000000" w:themeColor="text1"/>
          <w:sz w:val="22"/>
          <w:szCs w:val="22"/>
        </w:rPr>
      </w:pPr>
      <w:r w:rsidRPr="00094398">
        <w:rPr>
          <w:rFonts w:cstheme="minorHAnsi"/>
          <w:color w:val="000000" w:themeColor="text1"/>
          <w:sz w:val="22"/>
          <w:szCs w:val="22"/>
        </w:rPr>
        <w:t xml:space="preserve">Research </w:t>
      </w:r>
      <w:r w:rsidR="00EE5661">
        <w:rPr>
          <w:rFonts w:cstheme="minorHAnsi"/>
          <w:color w:val="000000" w:themeColor="text1"/>
          <w:sz w:val="22"/>
          <w:szCs w:val="22"/>
        </w:rPr>
        <w:t xml:space="preserve">by </w:t>
      </w:r>
      <w:proofErr w:type="spellStart"/>
      <w:r w:rsidR="00EE5661">
        <w:rPr>
          <w:rFonts w:cstheme="minorHAnsi"/>
          <w:color w:val="000000" w:themeColor="text1"/>
          <w:sz w:val="22"/>
          <w:szCs w:val="22"/>
        </w:rPr>
        <w:t>Hobfoll</w:t>
      </w:r>
      <w:proofErr w:type="spellEnd"/>
      <w:r w:rsidR="00EE5661">
        <w:rPr>
          <w:rFonts w:cstheme="minorHAnsi"/>
          <w:color w:val="000000" w:themeColor="text1"/>
          <w:sz w:val="22"/>
          <w:szCs w:val="22"/>
        </w:rPr>
        <w:t xml:space="preserve"> et al., 2007 identifies </w:t>
      </w:r>
      <w:r w:rsidRPr="00094398">
        <w:rPr>
          <w:rFonts w:cstheme="minorHAnsi"/>
          <w:color w:val="000000" w:themeColor="text1"/>
          <w:sz w:val="22"/>
          <w:szCs w:val="22"/>
        </w:rPr>
        <w:t xml:space="preserve">five key principles </w:t>
      </w:r>
      <w:r w:rsidR="00EE5661">
        <w:rPr>
          <w:rFonts w:cstheme="minorHAnsi"/>
          <w:color w:val="000000" w:themeColor="text1"/>
          <w:sz w:val="22"/>
          <w:szCs w:val="22"/>
        </w:rPr>
        <w:t>to</w:t>
      </w:r>
      <w:r w:rsidRPr="00094398">
        <w:rPr>
          <w:rFonts w:cstheme="minorHAnsi"/>
          <w:color w:val="000000" w:themeColor="text1"/>
          <w:sz w:val="22"/>
          <w:szCs w:val="22"/>
        </w:rPr>
        <w:t xml:space="preserve"> support recovery following a disaster or serious </w:t>
      </w:r>
      <w:r w:rsidR="00EE5661">
        <w:rPr>
          <w:rFonts w:cstheme="minorHAnsi"/>
          <w:color w:val="000000" w:themeColor="text1"/>
          <w:sz w:val="22"/>
          <w:szCs w:val="22"/>
        </w:rPr>
        <w:t xml:space="preserve">incident. </w:t>
      </w:r>
      <w:r w:rsidRPr="00094398">
        <w:rPr>
          <w:rFonts w:cstheme="minorHAnsi"/>
          <w:color w:val="000000" w:themeColor="text1"/>
          <w:sz w:val="22"/>
          <w:szCs w:val="22"/>
        </w:rPr>
        <w:t xml:space="preserve">These </w:t>
      </w:r>
      <w:r w:rsidR="00EE5661">
        <w:rPr>
          <w:rFonts w:cstheme="minorHAnsi"/>
          <w:color w:val="000000" w:themeColor="text1"/>
          <w:sz w:val="22"/>
          <w:szCs w:val="22"/>
        </w:rPr>
        <w:t>are</w:t>
      </w:r>
      <w:r w:rsidRPr="00094398">
        <w:rPr>
          <w:rFonts w:cstheme="minorHAnsi"/>
          <w:color w:val="000000" w:themeColor="text1"/>
          <w:sz w:val="22"/>
          <w:szCs w:val="22"/>
        </w:rPr>
        <w:t xml:space="preserve"> important to consider when supporting children</w:t>
      </w:r>
      <w:r w:rsidR="00EE5661">
        <w:rPr>
          <w:rFonts w:cstheme="minorHAnsi"/>
          <w:color w:val="000000" w:themeColor="text1"/>
          <w:sz w:val="22"/>
          <w:szCs w:val="22"/>
        </w:rPr>
        <w:t xml:space="preserve">, </w:t>
      </w:r>
      <w:r w:rsidRPr="00094398">
        <w:rPr>
          <w:rFonts w:cstheme="minorHAnsi"/>
          <w:color w:val="000000" w:themeColor="text1"/>
          <w:sz w:val="22"/>
          <w:szCs w:val="22"/>
        </w:rPr>
        <w:t xml:space="preserve">young people </w:t>
      </w:r>
      <w:r w:rsidR="00EE5661">
        <w:rPr>
          <w:rFonts w:cstheme="minorHAnsi"/>
          <w:color w:val="000000" w:themeColor="text1"/>
          <w:sz w:val="22"/>
          <w:szCs w:val="22"/>
        </w:rPr>
        <w:t xml:space="preserve">and staff </w:t>
      </w:r>
      <w:r w:rsidRPr="00094398">
        <w:rPr>
          <w:rFonts w:cstheme="minorHAnsi"/>
          <w:color w:val="000000" w:themeColor="text1"/>
          <w:sz w:val="22"/>
          <w:szCs w:val="22"/>
        </w:rPr>
        <w:t>return</w:t>
      </w:r>
      <w:r w:rsidR="00EE5661">
        <w:rPr>
          <w:rFonts w:cstheme="minorHAnsi"/>
          <w:color w:val="000000" w:themeColor="text1"/>
          <w:sz w:val="22"/>
          <w:szCs w:val="22"/>
        </w:rPr>
        <w:t>ing</w:t>
      </w:r>
      <w:r w:rsidRPr="00094398">
        <w:rPr>
          <w:rFonts w:cstheme="minorHAnsi"/>
          <w:color w:val="000000" w:themeColor="text1"/>
          <w:sz w:val="22"/>
          <w:szCs w:val="22"/>
        </w:rPr>
        <w:t xml:space="preserve"> to school. </w:t>
      </w:r>
    </w:p>
    <w:p w14:paraId="39977F98" w14:textId="6A74C09D" w:rsidR="00D85A2F" w:rsidRPr="00094398" w:rsidRDefault="00EE5661" w:rsidP="000A4F3B">
      <w:pPr>
        <w:tabs>
          <w:tab w:val="left" w:pos="0"/>
          <w:tab w:val="left" w:pos="4962"/>
        </w:tabs>
        <w:spacing w:after="0" w:line="276" w:lineRule="auto"/>
        <w:jc w:val="both"/>
        <w:rPr>
          <w:rFonts w:cstheme="minorHAnsi"/>
          <w:color w:val="000000" w:themeColor="text1"/>
          <w:sz w:val="22"/>
          <w:szCs w:val="22"/>
        </w:rPr>
      </w:pPr>
      <w:r>
        <w:rPr>
          <w:rFonts w:cstheme="minorHAnsi"/>
          <w:color w:val="000000" w:themeColor="text1"/>
          <w:sz w:val="22"/>
          <w:szCs w:val="22"/>
        </w:rPr>
        <w:br/>
        <w:t>T</w:t>
      </w:r>
      <w:r w:rsidR="00D85A2F" w:rsidRPr="00094398">
        <w:rPr>
          <w:rFonts w:cstheme="minorHAnsi"/>
          <w:color w:val="000000" w:themeColor="text1"/>
          <w:sz w:val="22"/>
          <w:szCs w:val="22"/>
        </w:rPr>
        <w:t>he five principles are:</w:t>
      </w:r>
    </w:p>
    <w:p w14:paraId="0406B141" w14:textId="4BB65EEC" w:rsidR="00D85A2F" w:rsidRPr="00094398" w:rsidRDefault="00D85A2F" w:rsidP="000A4F3B">
      <w:pPr>
        <w:pStyle w:val="ListParagraph"/>
        <w:numPr>
          <w:ilvl w:val="0"/>
          <w:numId w:val="10"/>
        </w:numPr>
        <w:tabs>
          <w:tab w:val="left" w:pos="0"/>
          <w:tab w:val="left" w:pos="4962"/>
        </w:tabs>
        <w:spacing w:after="0" w:line="276" w:lineRule="auto"/>
        <w:ind w:left="284" w:hanging="284"/>
        <w:jc w:val="both"/>
        <w:rPr>
          <w:rFonts w:eastAsiaTheme="minorHAnsi" w:cstheme="minorHAnsi"/>
          <w:color w:val="000000" w:themeColor="text1"/>
          <w:sz w:val="22"/>
          <w:szCs w:val="22"/>
        </w:rPr>
      </w:pPr>
      <w:r w:rsidRPr="0028202D">
        <w:rPr>
          <w:rFonts w:cstheme="minorHAnsi"/>
          <w:b/>
          <w:iCs/>
          <w:color w:val="000000" w:themeColor="text1"/>
          <w:sz w:val="22"/>
          <w:szCs w:val="22"/>
        </w:rPr>
        <w:t>A sense of safety</w:t>
      </w:r>
      <w:r w:rsidRPr="0028202D">
        <w:rPr>
          <w:rFonts w:cstheme="minorHAnsi"/>
          <w:iCs/>
          <w:color w:val="000000" w:themeColor="text1"/>
          <w:sz w:val="22"/>
          <w:szCs w:val="22"/>
        </w:rPr>
        <w:t>:</w:t>
      </w:r>
      <w:r w:rsidR="0028202D">
        <w:rPr>
          <w:rFonts w:cstheme="minorHAnsi"/>
          <w:color w:val="000000" w:themeColor="text1"/>
          <w:sz w:val="22"/>
          <w:szCs w:val="22"/>
        </w:rPr>
        <w:t xml:space="preserve"> Children, young people </w:t>
      </w:r>
      <w:r w:rsidR="00F01C50">
        <w:rPr>
          <w:rFonts w:cstheme="minorHAnsi"/>
          <w:color w:val="000000" w:themeColor="text1"/>
          <w:sz w:val="22"/>
          <w:szCs w:val="22"/>
        </w:rPr>
        <w:t>and</w:t>
      </w:r>
      <w:r w:rsidR="0028202D">
        <w:rPr>
          <w:rFonts w:cstheme="minorHAnsi"/>
          <w:color w:val="000000" w:themeColor="text1"/>
          <w:sz w:val="22"/>
          <w:szCs w:val="22"/>
        </w:rPr>
        <w:t xml:space="preserve"> the staff at school need to feel safe when they return.</w:t>
      </w:r>
      <w:r w:rsidR="000A4F3B">
        <w:rPr>
          <w:rFonts w:cstheme="minorHAnsi"/>
          <w:color w:val="000000" w:themeColor="text1"/>
          <w:sz w:val="22"/>
          <w:szCs w:val="22"/>
        </w:rPr>
        <w:t xml:space="preserve"> </w:t>
      </w:r>
    </w:p>
    <w:p w14:paraId="0FCAC596" w14:textId="6C05D2CD" w:rsidR="00D85A2F" w:rsidRPr="00094398" w:rsidRDefault="00D85A2F" w:rsidP="000A4F3B">
      <w:pPr>
        <w:pStyle w:val="ListParagraph"/>
        <w:numPr>
          <w:ilvl w:val="0"/>
          <w:numId w:val="10"/>
        </w:numPr>
        <w:tabs>
          <w:tab w:val="left" w:pos="0"/>
          <w:tab w:val="left" w:pos="4962"/>
        </w:tabs>
        <w:spacing w:after="0" w:line="276" w:lineRule="auto"/>
        <w:ind w:left="284" w:hanging="284"/>
        <w:jc w:val="both"/>
        <w:rPr>
          <w:rFonts w:eastAsiaTheme="minorHAnsi" w:cstheme="minorHAnsi"/>
          <w:color w:val="000000" w:themeColor="text1"/>
          <w:sz w:val="22"/>
          <w:szCs w:val="22"/>
        </w:rPr>
      </w:pPr>
      <w:r w:rsidRPr="0028202D">
        <w:rPr>
          <w:rFonts w:eastAsiaTheme="minorHAnsi" w:cstheme="minorHAnsi"/>
          <w:b/>
          <w:iCs/>
          <w:color w:val="000000" w:themeColor="text1"/>
          <w:sz w:val="22"/>
          <w:szCs w:val="22"/>
        </w:rPr>
        <w:lastRenderedPageBreak/>
        <w:t>A sense of calm</w:t>
      </w:r>
      <w:r w:rsidRPr="00094398">
        <w:rPr>
          <w:rFonts w:eastAsiaTheme="minorHAnsi" w:cstheme="minorHAnsi"/>
          <w:color w:val="000000" w:themeColor="text1"/>
          <w:sz w:val="22"/>
          <w:szCs w:val="22"/>
        </w:rPr>
        <w:t xml:space="preserve">: </w:t>
      </w:r>
      <w:r w:rsidR="0028202D">
        <w:rPr>
          <w:rFonts w:eastAsiaTheme="minorHAnsi" w:cstheme="minorHAnsi"/>
          <w:color w:val="000000" w:themeColor="text1"/>
          <w:sz w:val="22"/>
          <w:szCs w:val="22"/>
        </w:rPr>
        <w:t xml:space="preserve">A range of emotions </w:t>
      </w:r>
      <w:proofErr w:type="gramStart"/>
      <w:r w:rsidR="0028202D">
        <w:rPr>
          <w:rFonts w:eastAsiaTheme="minorHAnsi" w:cstheme="minorHAnsi"/>
          <w:color w:val="000000" w:themeColor="text1"/>
          <w:sz w:val="22"/>
          <w:szCs w:val="22"/>
        </w:rPr>
        <w:t>will be experienced</w:t>
      </w:r>
      <w:proofErr w:type="gramEnd"/>
      <w:r w:rsidR="0028202D">
        <w:rPr>
          <w:rFonts w:eastAsiaTheme="minorHAnsi" w:cstheme="minorHAnsi"/>
          <w:color w:val="000000" w:themeColor="text1"/>
          <w:sz w:val="22"/>
          <w:szCs w:val="22"/>
        </w:rPr>
        <w:t xml:space="preserve"> by </w:t>
      </w:r>
      <w:r w:rsidR="00DA3093">
        <w:rPr>
          <w:rFonts w:eastAsiaTheme="minorHAnsi" w:cstheme="minorHAnsi"/>
          <w:color w:val="000000" w:themeColor="text1"/>
          <w:sz w:val="22"/>
          <w:szCs w:val="22"/>
        </w:rPr>
        <w:t>C/YP</w:t>
      </w:r>
      <w:r w:rsidR="0028202D">
        <w:rPr>
          <w:rFonts w:eastAsiaTheme="minorHAnsi" w:cstheme="minorHAnsi"/>
          <w:color w:val="000000" w:themeColor="text1"/>
          <w:sz w:val="22"/>
          <w:szCs w:val="22"/>
        </w:rPr>
        <w:t xml:space="preserve"> before, during and after their transition to school. These emotions </w:t>
      </w:r>
      <w:proofErr w:type="gramStart"/>
      <w:r w:rsidR="0028202D">
        <w:rPr>
          <w:rFonts w:eastAsiaTheme="minorHAnsi" w:cstheme="minorHAnsi"/>
          <w:color w:val="000000" w:themeColor="text1"/>
          <w:sz w:val="22"/>
          <w:szCs w:val="22"/>
        </w:rPr>
        <w:t xml:space="preserve">should be validated and normalised to help </w:t>
      </w:r>
      <w:r w:rsidR="00DA3093">
        <w:rPr>
          <w:rFonts w:eastAsiaTheme="minorHAnsi" w:cstheme="minorHAnsi"/>
          <w:color w:val="000000" w:themeColor="text1"/>
          <w:sz w:val="22"/>
          <w:szCs w:val="22"/>
        </w:rPr>
        <w:t>C/YP</w:t>
      </w:r>
      <w:r w:rsidR="0028202D">
        <w:rPr>
          <w:rFonts w:eastAsiaTheme="minorHAnsi" w:cstheme="minorHAnsi"/>
          <w:color w:val="000000" w:themeColor="text1"/>
          <w:sz w:val="22"/>
          <w:szCs w:val="22"/>
        </w:rPr>
        <w:t xml:space="preserve"> become regulated and calm</w:t>
      </w:r>
      <w:proofErr w:type="gramEnd"/>
      <w:r w:rsidR="0028202D">
        <w:rPr>
          <w:rFonts w:eastAsiaTheme="minorHAnsi" w:cstheme="minorHAnsi"/>
          <w:color w:val="000000" w:themeColor="text1"/>
          <w:sz w:val="22"/>
          <w:szCs w:val="22"/>
        </w:rPr>
        <w:t>.</w:t>
      </w:r>
    </w:p>
    <w:p w14:paraId="710ABD18" w14:textId="3EA75E9E" w:rsidR="00D85A2F" w:rsidRPr="00094398" w:rsidRDefault="00D85A2F" w:rsidP="000A4F3B">
      <w:pPr>
        <w:pStyle w:val="ListParagraph"/>
        <w:numPr>
          <w:ilvl w:val="0"/>
          <w:numId w:val="11"/>
        </w:numPr>
        <w:spacing w:after="0" w:line="276" w:lineRule="auto"/>
        <w:ind w:left="284" w:hanging="284"/>
        <w:jc w:val="both"/>
        <w:rPr>
          <w:rFonts w:eastAsiaTheme="minorHAnsi" w:cstheme="minorHAnsi"/>
          <w:color w:val="000000" w:themeColor="text1"/>
          <w:sz w:val="22"/>
          <w:szCs w:val="22"/>
        </w:rPr>
      </w:pPr>
      <w:r w:rsidRPr="0028202D">
        <w:rPr>
          <w:rFonts w:eastAsiaTheme="minorHAnsi" w:cstheme="minorHAnsi"/>
          <w:b/>
          <w:iCs/>
          <w:color w:val="000000" w:themeColor="text1"/>
          <w:sz w:val="22"/>
          <w:szCs w:val="22"/>
        </w:rPr>
        <w:t>A sense of self- and collective- efficacy</w:t>
      </w:r>
      <w:r w:rsidRPr="0028202D">
        <w:rPr>
          <w:rFonts w:eastAsiaTheme="minorHAnsi" w:cstheme="minorHAnsi"/>
          <w:iCs/>
          <w:color w:val="000000" w:themeColor="text1"/>
          <w:sz w:val="22"/>
          <w:szCs w:val="22"/>
        </w:rPr>
        <w:t>:</w:t>
      </w:r>
      <w:r w:rsidRPr="00094398">
        <w:rPr>
          <w:rFonts w:eastAsiaTheme="minorHAnsi" w:cstheme="minorHAnsi"/>
          <w:color w:val="000000" w:themeColor="text1"/>
          <w:sz w:val="22"/>
          <w:szCs w:val="22"/>
        </w:rPr>
        <w:t xml:space="preserve"> </w:t>
      </w:r>
      <w:r w:rsidR="00EE5661">
        <w:rPr>
          <w:rFonts w:eastAsiaTheme="minorHAnsi" w:cstheme="minorHAnsi"/>
          <w:color w:val="000000" w:themeColor="text1"/>
          <w:sz w:val="22"/>
          <w:szCs w:val="22"/>
        </w:rPr>
        <w:t>I</w:t>
      </w:r>
      <w:r w:rsidR="0028202D">
        <w:rPr>
          <w:rFonts w:eastAsiaTheme="minorHAnsi" w:cstheme="minorHAnsi"/>
          <w:color w:val="000000" w:themeColor="text1"/>
          <w:sz w:val="22"/>
          <w:szCs w:val="22"/>
        </w:rPr>
        <w:t xml:space="preserve">t is important that </w:t>
      </w:r>
      <w:r w:rsidR="00DA3093">
        <w:rPr>
          <w:rFonts w:eastAsiaTheme="minorHAnsi" w:cstheme="minorHAnsi"/>
          <w:color w:val="000000" w:themeColor="text1"/>
          <w:sz w:val="22"/>
          <w:szCs w:val="22"/>
        </w:rPr>
        <w:t>C/YP</w:t>
      </w:r>
      <w:r w:rsidR="0028202D">
        <w:rPr>
          <w:rFonts w:eastAsiaTheme="minorHAnsi" w:cstheme="minorHAnsi"/>
          <w:color w:val="000000" w:themeColor="text1"/>
          <w:sz w:val="22"/>
          <w:szCs w:val="22"/>
        </w:rPr>
        <w:t xml:space="preserve"> feel a sense of control about what is happening to them. They should feel that their individual actions alongside those done collaboratively with their peers </w:t>
      </w:r>
      <w:proofErr w:type="gramStart"/>
      <w:r w:rsidR="0028202D">
        <w:rPr>
          <w:rFonts w:eastAsiaTheme="minorHAnsi" w:cstheme="minorHAnsi"/>
          <w:color w:val="000000" w:themeColor="text1"/>
          <w:sz w:val="22"/>
          <w:szCs w:val="22"/>
        </w:rPr>
        <w:t>will</w:t>
      </w:r>
      <w:proofErr w:type="gramEnd"/>
      <w:r w:rsidR="0028202D">
        <w:rPr>
          <w:rFonts w:eastAsiaTheme="minorHAnsi" w:cstheme="minorHAnsi"/>
          <w:color w:val="000000" w:themeColor="text1"/>
          <w:sz w:val="22"/>
          <w:szCs w:val="22"/>
        </w:rPr>
        <w:t xml:space="preserve"> lead to positive outcomes.  </w:t>
      </w:r>
    </w:p>
    <w:p w14:paraId="44052500" w14:textId="2C9BB553" w:rsidR="00D85A2F" w:rsidRPr="00094398" w:rsidRDefault="00D85A2F" w:rsidP="000A4F3B">
      <w:pPr>
        <w:pStyle w:val="ListParagraph"/>
        <w:numPr>
          <w:ilvl w:val="0"/>
          <w:numId w:val="11"/>
        </w:numPr>
        <w:spacing w:after="0" w:line="276" w:lineRule="auto"/>
        <w:ind w:left="284" w:hanging="284"/>
        <w:jc w:val="both"/>
        <w:rPr>
          <w:rFonts w:eastAsiaTheme="minorHAnsi" w:cstheme="minorHAnsi"/>
          <w:color w:val="000000" w:themeColor="text1"/>
          <w:sz w:val="22"/>
          <w:szCs w:val="22"/>
        </w:rPr>
      </w:pPr>
      <w:r w:rsidRPr="0028202D">
        <w:rPr>
          <w:rFonts w:eastAsiaTheme="minorHAnsi" w:cstheme="minorHAnsi"/>
          <w:b/>
          <w:iCs/>
          <w:color w:val="000000" w:themeColor="text1"/>
          <w:sz w:val="22"/>
          <w:szCs w:val="22"/>
        </w:rPr>
        <w:t>Social connectedness</w:t>
      </w:r>
      <w:r w:rsidRPr="00094398">
        <w:rPr>
          <w:rFonts w:eastAsiaTheme="minorHAnsi" w:cstheme="minorHAnsi"/>
          <w:color w:val="000000" w:themeColor="text1"/>
          <w:sz w:val="22"/>
          <w:szCs w:val="22"/>
        </w:rPr>
        <w:t>:</w:t>
      </w:r>
      <w:r w:rsidR="00EE5661">
        <w:rPr>
          <w:rFonts w:eastAsiaTheme="minorHAnsi" w:cstheme="minorHAnsi"/>
          <w:color w:val="000000" w:themeColor="text1"/>
          <w:sz w:val="22"/>
          <w:szCs w:val="22"/>
        </w:rPr>
        <w:t xml:space="preserve"> Children, young people and staff in school should feel they belong to their school community and </w:t>
      </w:r>
      <w:proofErr w:type="gramStart"/>
      <w:r w:rsidR="00EE5661">
        <w:rPr>
          <w:rFonts w:eastAsiaTheme="minorHAnsi" w:cstheme="minorHAnsi"/>
          <w:color w:val="000000" w:themeColor="text1"/>
          <w:sz w:val="22"/>
          <w:szCs w:val="22"/>
        </w:rPr>
        <w:t>can be supported</w:t>
      </w:r>
      <w:proofErr w:type="gramEnd"/>
      <w:r w:rsidR="00EE5661">
        <w:rPr>
          <w:rFonts w:eastAsiaTheme="minorHAnsi" w:cstheme="minorHAnsi"/>
          <w:color w:val="000000" w:themeColor="text1"/>
          <w:sz w:val="22"/>
          <w:szCs w:val="22"/>
        </w:rPr>
        <w:t xml:space="preserve"> in school.</w:t>
      </w:r>
    </w:p>
    <w:p w14:paraId="25582F88" w14:textId="4BD91A1F" w:rsidR="00EE5661" w:rsidRPr="007521CB" w:rsidRDefault="00D85A2F" w:rsidP="000A4F3B">
      <w:pPr>
        <w:pStyle w:val="ListParagraph"/>
        <w:numPr>
          <w:ilvl w:val="0"/>
          <w:numId w:val="11"/>
        </w:numPr>
        <w:spacing w:after="0" w:line="276" w:lineRule="auto"/>
        <w:ind w:left="284" w:hanging="284"/>
        <w:jc w:val="both"/>
        <w:rPr>
          <w:rFonts w:cstheme="minorHAnsi"/>
          <w:b/>
          <w:bCs/>
          <w:color w:val="000000" w:themeColor="text1"/>
          <w:sz w:val="24"/>
          <w:szCs w:val="24"/>
        </w:rPr>
      </w:pPr>
      <w:r w:rsidRPr="00EE5661">
        <w:rPr>
          <w:rFonts w:eastAsiaTheme="minorHAnsi" w:cstheme="minorHAnsi"/>
          <w:b/>
          <w:iCs/>
          <w:color w:val="000000" w:themeColor="text1"/>
          <w:sz w:val="22"/>
          <w:szCs w:val="22"/>
        </w:rPr>
        <w:t>Promoting hope</w:t>
      </w:r>
      <w:r w:rsidRPr="00EE5661">
        <w:rPr>
          <w:rFonts w:eastAsiaTheme="minorHAnsi" w:cstheme="minorHAnsi"/>
          <w:iCs/>
          <w:color w:val="000000" w:themeColor="text1"/>
          <w:sz w:val="22"/>
          <w:szCs w:val="22"/>
        </w:rPr>
        <w:t>:</w:t>
      </w:r>
      <w:r w:rsidRPr="00EE5661">
        <w:rPr>
          <w:rFonts w:eastAsiaTheme="minorHAnsi" w:cstheme="minorHAnsi"/>
          <w:color w:val="000000" w:themeColor="text1"/>
          <w:sz w:val="22"/>
          <w:szCs w:val="22"/>
        </w:rPr>
        <w:t xml:space="preserve"> </w:t>
      </w:r>
      <w:r w:rsidR="00EE5661" w:rsidRPr="00EE5661">
        <w:rPr>
          <w:rFonts w:eastAsiaTheme="minorHAnsi" w:cstheme="minorHAnsi"/>
          <w:color w:val="000000" w:themeColor="text1"/>
          <w:sz w:val="22"/>
          <w:szCs w:val="22"/>
        </w:rPr>
        <w:t>Creating and encouraging active hope will be important for showing children, young people and the staff in school that things will get better.</w:t>
      </w:r>
    </w:p>
    <w:p w14:paraId="1DC2BFFB" w14:textId="77777777" w:rsidR="00EE5661" w:rsidRPr="000A4F3B" w:rsidRDefault="00EE5661" w:rsidP="000A4F3B">
      <w:pPr>
        <w:spacing w:after="0" w:line="276" w:lineRule="auto"/>
        <w:jc w:val="both"/>
        <w:rPr>
          <w:rFonts w:cstheme="minorHAnsi"/>
          <w:b/>
          <w:bCs/>
          <w:color w:val="7030A0"/>
          <w:sz w:val="32"/>
          <w:szCs w:val="32"/>
          <w:u w:val="single"/>
        </w:rPr>
      </w:pPr>
    </w:p>
    <w:p w14:paraId="508A82AD" w14:textId="534BBFB9" w:rsidR="00080E07" w:rsidRPr="00425DE2" w:rsidRDefault="001A01C0" w:rsidP="000A4F3B">
      <w:pPr>
        <w:spacing w:after="0" w:line="276" w:lineRule="auto"/>
        <w:jc w:val="both"/>
        <w:rPr>
          <w:rFonts w:cstheme="minorHAnsi"/>
          <w:b/>
          <w:bCs/>
          <w:color w:val="7030A0"/>
          <w:sz w:val="32"/>
          <w:szCs w:val="32"/>
        </w:rPr>
      </w:pPr>
      <w:r w:rsidRPr="00425DE2">
        <w:rPr>
          <w:rFonts w:cstheme="minorHAnsi"/>
          <w:b/>
          <w:bCs/>
          <w:color w:val="7030A0"/>
          <w:sz w:val="32"/>
          <w:szCs w:val="32"/>
        </w:rPr>
        <w:t xml:space="preserve">General </w:t>
      </w:r>
      <w:r w:rsidR="005945FF" w:rsidRPr="00425DE2">
        <w:rPr>
          <w:rFonts w:cstheme="minorHAnsi"/>
          <w:b/>
          <w:bCs/>
          <w:color w:val="7030A0"/>
          <w:sz w:val="32"/>
          <w:szCs w:val="32"/>
        </w:rPr>
        <w:t>Guidance</w:t>
      </w:r>
    </w:p>
    <w:p w14:paraId="1C06F73F" w14:textId="77777777" w:rsidR="00EE5661" w:rsidRPr="00EE5661" w:rsidRDefault="00EE5661" w:rsidP="000A4F3B">
      <w:pPr>
        <w:spacing w:after="0" w:line="276" w:lineRule="auto"/>
        <w:jc w:val="both"/>
        <w:rPr>
          <w:rFonts w:cstheme="minorHAnsi"/>
          <w:b/>
          <w:bCs/>
          <w:color w:val="000000" w:themeColor="text1"/>
          <w:sz w:val="24"/>
          <w:szCs w:val="24"/>
        </w:rPr>
      </w:pPr>
    </w:p>
    <w:p w14:paraId="74F008B0" w14:textId="34E175A4" w:rsidR="006F1B4C" w:rsidRPr="00094398" w:rsidRDefault="00DA3093" w:rsidP="000A4F3B">
      <w:pPr>
        <w:spacing w:line="276" w:lineRule="auto"/>
        <w:jc w:val="both"/>
        <w:rPr>
          <w:rFonts w:cstheme="minorHAnsi"/>
          <w:color w:val="000000" w:themeColor="text1"/>
          <w:sz w:val="22"/>
          <w:szCs w:val="22"/>
        </w:rPr>
      </w:pPr>
      <w:r>
        <w:rPr>
          <w:rFonts w:cstheme="minorHAnsi"/>
          <w:color w:val="000000" w:themeColor="text1"/>
          <w:sz w:val="22"/>
          <w:szCs w:val="22"/>
        </w:rPr>
        <w:t>C/YP</w:t>
      </w:r>
      <w:r w:rsidR="007C1747" w:rsidRPr="00094398">
        <w:rPr>
          <w:rFonts w:cstheme="minorHAnsi"/>
          <w:color w:val="000000" w:themeColor="text1"/>
          <w:sz w:val="22"/>
          <w:szCs w:val="22"/>
        </w:rPr>
        <w:t xml:space="preserve"> will have left their current class abruptly and it appears unlikely that th</w:t>
      </w:r>
      <w:r w:rsidR="006C7E9C">
        <w:rPr>
          <w:rFonts w:cstheme="minorHAnsi"/>
          <w:color w:val="000000" w:themeColor="text1"/>
          <w:sz w:val="22"/>
          <w:szCs w:val="22"/>
        </w:rPr>
        <w:t xml:space="preserve">at there will be a whole school </w:t>
      </w:r>
      <w:r w:rsidR="007C1747" w:rsidRPr="00094398">
        <w:rPr>
          <w:rFonts w:cstheme="minorHAnsi"/>
          <w:color w:val="000000" w:themeColor="text1"/>
          <w:sz w:val="22"/>
          <w:szCs w:val="22"/>
        </w:rPr>
        <w:t>return</w:t>
      </w:r>
      <w:r w:rsidR="006C7E9C">
        <w:rPr>
          <w:rFonts w:cstheme="minorHAnsi"/>
          <w:color w:val="000000" w:themeColor="text1"/>
          <w:sz w:val="22"/>
          <w:szCs w:val="22"/>
        </w:rPr>
        <w:t xml:space="preserve"> </w:t>
      </w:r>
      <w:r w:rsidR="007C1747" w:rsidRPr="00094398">
        <w:rPr>
          <w:rFonts w:cstheme="minorHAnsi"/>
          <w:color w:val="000000" w:themeColor="text1"/>
          <w:sz w:val="22"/>
          <w:szCs w:val="22"/>
        </w:rPr>
        <w:t xml:space="preserve">before the next academic year. They </w:t>
      </w:r>
      <w:proofErr w:type="gramStart"/>
      <w:r w:rsidR="007C1747" w:rsidRPr="00094398">
        <w:rPr>
          <w:rFonts w:cstheme="minorHAnsi"/>
          <w:color w:val="000000" w:themeColor="text1"/>
          <w:sz w:val="22"/>
          <w:szCs w:val="22"/>
        </w:rPr>
        <w:t>haven’t</w:t>
      </w:r>
      <w:proofErr w:type="gramEnd"/>
      <w:r w:rsidR="007C1747" w:rsidRPr="00094398">
        <w:rPr>
          <w:rFonts w:cstheme="minorHAnsi"/>
          <w:color w:val="000000" w:themeColor="text1"/>
          <w:sz w:val="22"/>
          <w:szCs w:val="22"/>
        </w:rPr>
        <w:t xml:space="preserve"> had the opportunity to do the usual end of year activities and say goodbye.</w:t>
      </w:r>
    </w:p>
    <w:p w14:paraId="74E017BB" w14:textId="486AD6D1" w:rsidR="00DA3093" w:rsidRPr="00DA3093" w:rsidRDefault="006F1B4C" w:rsidP="00DA3093">
      <w:pPr>
        <w:spacing w:line="276" w:lineRule="auto"/>
        <w:jc w:val="both"/>
        <w:rPr>
          <w:rFonts w:cstheme="minorHAnsi"/>
          <w:color w:val="000000" w:themeColor="text1"/>
          <w:sz w:val="22"/>
          <w:szCs w:val="22"/>
        </w:rPr>
      </w:pPr>
      <w:r w:rsidRPr="00DA3093">
        <w:rPr>
          <w:rFonts w:cstheme="minorHAnsi"/>
          <w:color w:val="000000" w:themeColor="text1"/>
          <w:sz w:val="22"/>
          <w:szCs w:val="22"/>
        </w:rPr>
        <w:t xml:space="preserve">If children </w:t>
      </w:r>
      <w:proofErr w:type="gramStart"/>
      <w:r w:rsidRPr="00DA3093">
        <w:rPr>
          <w:rFonts w:cstheme="minorHAnsi"/>
          <w:color w:val="000000" w:themeColor="text1"/>
          <w:sz w:val="22"/>
          <w:szCs w:val="22"/>
        </w:rPr>
        <w:t>aren’t</w:t>
      </w:r>
      <w:proofErr w:type="gramEnd"/>
      <w:r w:rsidRPr="00DA3093">
        <w:rPr>
          <w:rFonts w:cstheme="minorHAnsi"/>
          <w:color w:val="000000" w:themeColor="text1"/>
          <w:sz w:val="22"/>
          <w:szCs w:val="22"/>
        </w:rPr>
        <w:t xml:space="preserve"> returning to school until September</w:t>
      </w:r>
      <w:r w:rsidR="004F1240" w:rsidRPr="00DA3093">
        <w:rPr>
          <w:rFonts w:cstheme="minorHAnsi"/>
          <w:color w:val="000000" w:themeColor="text1"/>
          <w:sz w:val="22"/>
          <w:szCs w:val="22"/>
        </w:rPr>
        <w:t>,</w:t>
      </w:r>
      <w:r w:rsidRPr="00DA3093">
        <w:rPr>
          <w:rFonts w:cstheme="minorHAnsi"/>
          <w:color w:val="000000" w:themeColor="text1"/>
          <w:sz w:val="22"/>
          <w:szCs w:val="22"/>
        </w:rPr>
        <w:t xml:space="preserve"> then consideration as to which class they return to is needed.</w:t>
      </w:r>
      <w:r w:rsidR="00DA3093">
        <w:rPr>
          <w:rFonts w:cstheme="minorHAnsi"/>
          <w:color w:val="000000" w:themeColor="text1"/>
          <w:sz w:val="22"/>
          <w:szCs w:val="22"/>
        </w:rPr>
        <w:t xml:space="preserve"> During the when schools are closed, they may benefit from their teacher writing them a letter or creating them a video which contains something unique to the C/YP to show they are being kept in mind.</w:t>
      </w:r>
      <w:r w:rsidR="00F01C50" w:rsidRPr="00DA3093">
        <w:rPr>
          <w:rFonts w:cstheme="minorHAnsi"/>
          <w:color w:val="000000" w:themeColor="text1"/>
          <w:sz w:val="22"/>
          <w:szCs w:val="22"/>
        </w:rPr>
        <w:t xml:space="preserve"> For those in year groups where there is not a physical change in setting</w:t>
      </w:r>
      <w:r w:rsidR="00DA3093">
        <w:rPr>
          <w:rFonts w:cstheme="minorHAnsi"/>
          <w:color w:val="000000" w:themeColor="text1"/>
          <w:sz w:val="22"/>
          <w:szCs w:val="22"/>
        </w:rPr>
        <w:t>,</w:t>
      </w:r>
      <w:r w:rsidR="00F01C50" w:rsidRPr="00DA3093">
        <w:rPr>
          <w:rFonts w:cstheme="minorHAnsi"/>
          <w:color w:val="000000" w:themeColor="text1"/>
          <w:sz w:val="22"/>
          <w:szCs w:val="22"/>
        </w:rPr>
        <w:t xml:space="preserve"> they would benefit from being with familiar teachers at some point in the week to allow for sharing of their experiences and bring some closure to their experience with that teacher and class.</w:t>
      </w:r>
      <w:r w:rsidRPr="00DA3093">
        <w:rPr>
          <w:rFonts w:cstheme="minorHAnsi"/>
          <w:color w:val="000000" w:themeColor="text1"/>
          <w:sz w:val="22"/>
          <w:szCs w:val="22"/>
        </w:rPr>
        <w:t xml:space="preserve"> </w:t>
      </w:r>
    </w:p>
    <w:p w14:paraId="01877896" w14:textId="77777777" w:rsidR="000B55CB" w:rsidRPr="00094398" w:rsidRDefault="00EF68C6" w:rsidP="000A4F3B">
      <w:pPr>
        <w:spacing w:line="276" w:lineRule="auto"/>
        <w:jc w:val="both"/>
        <w:rPr>
          <w:rFonts w:cstheme="minorHAnsi"/>
          <w:color w:val="000000" w:themeColor="text1"/>
          <w:sz w:val="22"/>
          <w:szCs w:val="22"/>
        </w:rPr>
      </w:pPr>
      <w:r w:rsidRPr="00094398">
        <w:rPr>
          <w:rFonts w:cstheme="minorHAnsi"/>
          <w:color w:val="000000" w:themeColor="text1"/>
          <w:sz w:val="22"/>
          <w:szCs w:val="22"/>
        </w:rPr>
        <w:t>Th</w:t>
      </w:r>
      <w:r w:rsidR="00A40896" w:rsidRPr="00094398">
        <w:rPr>
          <w:rFonts w:cstheme="minorHAnsi"/>
          <w:color w:val="000000" w:themeColor="text1"/>
          <w:sz w:val="22"/>
          <w:szCs w:val="22"/>
        </w:rPr>
        <w:t>e first few days</w:t>
      </w:r>
      <w:r w:rsidR="005B19AB" w:rsidRPr="00094398">
        <w:rPr>
          <w:rFonts w:cstheme="minorHAnsi"/>
          <w:color w:val="000000" w:themeColor="text1"/>
          <w:sz w:val="22"/>
          <w:szCs w:val="22"/>
        </w:rPr>
        <w:t>/</w:t>
      </w:r>
      <w:r w:rsidRPr="00094398">
        <w:rPr>
          <w:rFonts w:cstheme="minorHAnsi"/>
          <w:color w:val="000000" w:themeColor="text1"/>
          <w:sz w:val="22"/>
          <w:szCs w:val="22"/>
        </w:rPr>
        <w:t>week</w:t>
      </w:r>
      <w:r w:rsidR="005B19AB" w:rsidRPr="00094398">
        <w:rPr>
          <w:rFonts w:cstheme="minorHAnsi"/>
          <w:color w:val="000000" w:themeColor="text1"/>
          <w:sz w:val="22"/>
          <w:szCs w:val="22"/>
        </w:rPr>
        <w:t>s back at school</w:t>
      </w:r>
      <w:r w:rsidRPr="00094398">
        <w:rPr>
          <w:rFonts w:cstheme="minorHAnsi"/>
          <w:color w:val="000000" w:themeColor="text1"/>
          <w:sz w:val="22"/>
          <w:szCs w:val="22"/>
        </w:rPr>
        <w:t xml:space="preserve"> </w:t>
      </w:r>
      <w:proofErr w:type="gramStart"/>
      <w:r w:rsidRPr="00094398">
        <w:rPr>
          <w:rFonts w:cstheme="minorHAnsi"/>
          <w:color w:val="000000" w:themeColor="text1"/>
          <w:sz w:val="22"/>
          <w:szCs w:val="22"/>
        </w:rPr>
        <w:t>could be focussed</w:t>
      </w:r>
      <w:proofErr w:type="gramEnd"/>
      <w:r w:rsidRPr="00094398">
        <w:rPr>
          <w:rFonts w:cstheme="minorHAnsi"/>
          <w:color w:val="000000" w:themeColor="text1"/>
          <w:sz w:val="22"/>
          <w:szCs w:val="22"/>
        </w:rPr>
        <w:t xml:space="preserve"> on </w:t>
      </w:r>
      <w:r w:rsidR="007F72AE" w:rsidRPr="00094398">
        <w:rPr>
          <w:rFonts w:cstheme="minorHAnsi"/>
          <w:color w:val="000000" w:themeColor="text1"/>
          <w:sz w:val="22"/>
          <w:szCs w:val="22"/>
        </w:rPr>
        <w:t>several</w:t>
      </w:r>
      <w:r w:rsidRPr="00094398">
        <w:rPr>
          <w:rFonts w:cstheme="minorHAnsi"/>
          <w:color w:val="000000" w:themeColor="text1"/>
          <w:sz w:val="22"/>
          <w:szCs w:val="22"/>
        </w:rPr>
        <w:t xml:space="preserve"> </w:t>
      </w:r>
      <w:r w:rsidR="007F72AE" w:rsidRPr="00094398">
        <w:rPr>
          <w:rFonts w:cstheme="minorHAnsi"/>
          <w:color w:val="000000" w:themeColor="text1"/>
          <w:sz w:val="22"/>
          <w:szCs w:val="22"/>
        </w:rPr>
        <w:t>things</w:t>
      </w:r>
    </w:p>
    <w:p w14:paraId="72AB6956" w14:textId="512B9613" w:rsidR="000B55CB" w:rsidRPr="00094398" w:rsidRDefault="007839FE" w:rsidP="000A4F3B">
      <w:pPr>
        <w:pStyle w:val="ListParagraph"/>
        <w:numPr>
          <w:ilvl w:val="0"/>
          <w:numId w:val="6"/>
        </w:numPr>
        <w:spacing w:line="276" w:lineRule="auto"/>
        <w:jc w:val="both"/>
        <w:rPr>
          <w:rFonts w:cstheme="minorHAnsi"/>
          <w:color w:val="000000" w:themeColor="text1"/>
          <w:sz w:val="22"/>
          <w:szCs w:val="22"/>
        </w:rPr>
      </w:pPr>
      <w:r w:rsidRPr="00094398">
        <w:rPr>
          <w:rFonts w:cstheme="minorHAnsi"/>
          <w:color w:val="000000" w:themeColor="text1"/>
          <w:sz w:val="22"/>
          <w:szCs w:val="22"/>
        </w:rPr>
        <w:t>R</w:t>
      </w:r>
      <w:r w:rsidR="00EF68C6" w:rsidRPr="00094398">
        <w:rPr>
          <w:rFonts w:cstheme="minorHAnsi"/>
          <w:color w:val="000000" w:themeColor="text1"/>
          <w:sz w:val="22"/>
          <w:szCs w:val="22"/>
        </w:rPr>
        <w:t>e-connecting,</w:t>
      </w:r>
    </w:p>
    <w:p w14:paraId="41AFD9C2" w14:textId="18A14ACA" w:rsidR="000B55CB" w:rsidRPr="00094398" w:rsidRDefault="007839FE" w:rsidP="000A4F3B">
      <w:pPr>
        <w:pStyle w:val="ListParagraph"/>
        <w:numPr>
          <w:ilvl w:val="0"/>
          <w:numId w:val="6"/>
        </w:numPr>
        <w:spacing w:line="276" w:lineRule="auto"/>
        <w:jc w:val="both"/>
        <w:rPr>
          <w:rFonts w:cstheme="minorHAnsi"/>
          <w:color w:val="000000" w:themeColor="text1"/>
          <w:sz w:val="22"/>
          <w:szCs w:val="22"/>
        </w:rPr>
      </w:pPr>
      <w:r w:rsidRPr="00094398">
        <w:rPr>
          <w:rFonts w:cstheme="minorHAnsi"/>
          <w:color w:val="000000" w:themeColor="text1"/>
          <w:sz w:val="22"/>
          <w:szCs w:val="22"/>
        </w:rPr>
        <w:t>C</w:t>
      </w:r>
      <w:r w:rsidR="00EF68C6" w:rsidRPr="00094398">
        <w:rPr>
          <w:rFonts w:cstheme="minorHAnsi"/>
          <w:color w:val="000000" w:themeColor="text1"/>
          <w:sz w:val="22"/>
          <w:szCs w:val="22"/>
        </w:rPr>
        <w:t>elebrating achievements,</w:t>
      </w:r>
    </w:p>
    <w:p w14:paraId="62281616" w14:textId="50B65A35" w:rsidR="000B55CB" w:rsidRPr="00094398" w:rsidRDefault="007839FE" w:rsidP="000A4F3B">
      <w:pPr>
        <w:pStyle w:val="ListParagraph"/>
        <w:numPr>
          <w:ilvl w:val="0"/>
          <w:numId w:val="6"/>
        </w:numPr>
        <w:spacing w:line="276" w:lineRule="auto"/>
        <w:jc w:val="both"/>
        <w:rPr>
          <w:rFonts w:cstheme="minorHAnsi"/>
          <w:color w:val="000000" w:themeColor="text1"/>
          <w:sz w:val="22"/>
          <w:szCs w:val="22"/>
        </w:rPr>
      </w:pPr>
      <w:r w:rsidRPr="00094398">
        <w:rPr>
          <w:rFonts w:cstheme="minorHAnsi"/>
          <w:color w:val="000000" w:themeColor="text1"/>
          <w:sz w:val="22"/>
          <w:szCs w:val="22"/>
        </w:rPr>
        <w:t>Re</w:t>
      </w:r>
      <w:r w:rsidR="00EF68C6" w:rsidRPr="00094398">
        <w:rPr>
          <w:rFonts w:cstheme="minorHAnsi"/>
          <w:color w:val="000000" w:themeColor="text1"/>
          <w:sz w:val="22"/>
          <w:szCs w:val="22"/>
        </w:rPr>
        <w:t>membering the year gone by</w:t>
      </w:r>
    </w:p>
    <w:p w14:paraId="005FC991" w14:textId="32769EA1" w:rsidR="000B55CB" w:rsidRPr="00094398" w:rsidRDefault="007839FE" w:rsidP="000A4F3B">
      <w:pPr>
        <w:pStyle w:val="ListParagraph"/>
        <w:numPr>
          <w:ilvl w:val="0"/>
          <w:numId w:val="6"/>
        </w:numPr>
        <w:spacing w:line="276" w:lineRule="auto"/>
        <w:jc w:val="both"/>
        <w:rPr>
          <w:rFonts w:cstheme="minorHAnsi"/>
          <w:color w:val="000000" w:themeColor="text1"/>
          <w:sz w:val="22"/>
          <w:szCs w:val="22"/>
        </w:rPr>
      </w:pPr>
      <w:r w:rsidRPr="00094398">
        <w:rPr>
          <w:rFonts w:cstheme="minorHAnsi"/>
          <w:color w:val="000000" w:themeColor="text1"/>
          <w:sz w:val="22"/>
          <w:szCs w:val="22"/>
        </w:rPr>
        <w:t>P</w:t>
      </w:r>
      <w:r w:rsidR="00EF68C6" w:rsidRPr="00094398">
        <w:rPr>
          <w:rFonts w:cstheme="minorHAnsi"/>
          <w:color w:val="000000" w:themeColor="text1"/>
          <w:sz w:val="22"/>
          <w:szCs w:val="22"/>
        </w:rPr>
        <w:t>reparing for the new class and teacher.</w:t>
      </w:r>
    </w:p>
    <w:p w14:paraId="25F7608E" w14:textId="0112FE67" w:rsidR="000B55CB" w:rsidRPr="00094398" w:rsidRDefault="000B55CB" w:rsidP="000A4F3B">
      <w:pPr>
        <w:pStyle w:val="ListParagraph"/>
        <w:numPr>
          <w:ilvl w:val="0"/>
          <w:numId w:val="6"/>
        </w:numPr>
        <w:spacing w:line="276" w:lineRule="auto"/>
        <w:jc w:val="both"/>
        <w:rPr>
          <w:rFonts w:cstheme="minorHAnsi"/>
          <w:color w:val="000000" w:themeColor="text1"/>
          <w:sz w:val="22"/>
          <w:szCs w:val="22"/>
        </w:rPr>
      </w:pPr>
      <w:r w:rsidRPr="00094398">
        <w:rPr>
          <w:rFonts w:cstheme="minorHAnsi"/>
          <w:color w:val="000000" w:themeColor="text1"/>
          <w:sz w:val="22"/>
          <w:szCs w:val="22"/>
        </w:rPr>
        <w:t>Therapeutic play</w:t>
      </w:r>
    </w:p>
    <w:p w14:paraId="25E4A4EF" w14:textId="7E81C47E" w:rsidR="000B55CB" w:rsidRPr="00094398" w:rsidRDefault="000B55CB" w:rsidP="000A4F3B">
      <w:pPr>
        <w:pStyle w:val="ListParagraph"/>
        <w:numPr>
          <w:ilvl w:val="0"/>
          <w:numId w:val="6"/>
        </w:numPr>
        <w:spacing w:line="276" w:lineRule="auto"/>
        <w:jc w:val="both"/>
        <w:rPr>
          <w:rFonts w:cstheme="minorHAnsi"/>
          <w:color w:val="000000" w:themeColor="text1"/>
          <w:sz w:val="22"/>
          <w:szCs w:val="22"/>
        </w:rPr>
      </w:pPr>
      <w:r w:rsidRPr="00094398">
        <w:rPr>
          <w:rFonts w:cstheme="minorHAnsi"/>
          <w:color w:val="000000" w:themeColor="text1"/>
          <w:sz w:val="22"/>
          <w:szCs w:val="22"/>
        </w:rPr>
        <w:t>Sharing of experiences</w:t>
      </w:r>
      <w:r w:rsidR="00D85A2F" w:rsidRPr="00094398">
        <w:rPr>
          <w:rFonts w:cstheme="minorHAnsi"/>
          <w:color w:val="000000" w:themeColor="text1"/>
          <w:sz w:val="22"/>
          <w:szCs w:val="22"/>
        </w:rPr>
        <w:t>, f</w:t>
      </w:r>
      <w:r w:rsidRPr="00094398">
        <w:rPr>
          <w:rFonts w:cstheme="minorHAnsi"/>
          <w:color w:val="000000" w:themeColor="text1"/>
          <w:sz w:val="22"/>
          <w:szCs w:val="22"/>
        </w:rPr>
        <w:t>ears</w:t>
      </w:r>
      <w:r w:rsidR="00D85A2F" w:rsidRPr="00094398">
        <w:rPr>
          <w:rFonts w:cstheme="minorHAnsi"/>
          <w:color w:val="000000" w:themeColor="text1"/>
          <w:sz w:val="22"/>
          <w:szCs w:val="22"/>
        </w:rPr>
        <w:t xml:space="preserve"> and a</w:t>
      </w:r>
      <w:r w:rsidRPr="00094398">
        <w:rPr>
          <w:rFonts w:cstheme="minorHAnsi"/>
          <w:color w:val="000000" w:themeColor="text1"/>
          <w:sz w:val="22"/>
          <w:szCs w:val="22"/>
        </w:rPr>
        <w:t>nxieties</w:t>
      </w:r>
    </w:p>
    <w:p w14:paraId="4D36473E" w14:textId="30F9A653" w:rsidR="000B55CB" w:rsidRPr="00094398" w:rsidRDefault="000B55CB" w:rsidP="000A4F3B">
      <w:p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Activities that might help with these </w:t>
      </w:r>
      <w:r w:rsidR="007839FE" w:rsidRPr="00094398">
        <w:rPr>
          <w:rFonts w:cstheme="minorHAnsi"/>
          <w:color w:val="000000" w:themeColor="text1"/>
          <w:sz w:val="22"/>
          <w:szCs w:val="22"/>
        </w:rPr>
        <w:t>are</w:t>
      </w:r>
      <w:r w:rsidRPr="00094398">
        <w:rPr>
          <w:rFonts w:cstheme="minorHAnsi"/>
          <w:color w:val="000000" w:themeColor="text1"/>
          <w:sz w:val="22"/>
          <w:szCs w:val="22"/>
        </w:rPr>
        <w:t>:</w:t>
      </w:r>
    </w:p>
    <w:p w14:paraId="3657F01D" w14:textId="77777777" w:rsidR="000B55CB" w:rsidRPr="00094398" w:rsidRDefault="000B55CB" w:rsidP="000A4F3B">
      <w:pPr>
        <w:pStyle w:val="ListParagraph"/>
        <w:numPr>
          <w:ilvl w:val="0"/>
          <w:numId w:val="3"/>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A reunion bag containing some key representative items.  </w:t>
      </w:r>
    </w:p>
    <w:p w14:paraId="66A35329" w14:textId="77777777" w:rsidR="000B55CB" w:rsidRPr="00094398" w:rsidRDefault="000B55CB" w:rsidP="000A4F3B">
      <w:pPr>
        <w:pStyle w:val="ListParagraph"/>
        <w:numPr>
          <w:ilvl w:val="0"/>
          <w:numId w:val="3"/>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Alphabet list of what we appreciate about being back </w:t>
      </w:r>
    </w:p>
    <w:p w14:paraId="22BA48CD" w14:textId="77777777" w:rsidR="000B55CB" w:rsidRPr="00094398" w:rsidRDefault="000B55CB" w:rsidP="000A4F3B">
      <w:pPr>
        <w:pStyle w:val="ListParagraph"/>
        <w:numPr>
          <w:ilvl w:val="0"/>
          <w:numId w:val="3"/>
        </w:numPr>
        <w:spacing w:line="276" w:lineRule="auto"/>
        <w:jc w:val="both"/>
        <w:rPr>
          <w:rFonts w:cstheme="minorHAnsi"/>
          <w:color w:val="000000" w:themeColor="text1"/>
          <w:sz w:val="22"/>
          <w:szCs w:val="22"/>
        </w:rPr>
      </w:pPr>
      <w:r w:rsidRPr="00094398">
        <w:rPr>
          <w:rFonts w:cstheme="minorHAnsi"/>
          <w:color w:val="000000" w:themeColor="text1"/>
          <w:sz w:val="22"/>
          <w:szCs w:val="22"/>
        </w:rPr>
        <w:t>Time capsule - memories of our time away</w:t>
      </w:r>
    </w:p>
    <w:p w14:paraId="5F87B271" w14:textId="77777777" w:rsidR="000B55CB" w:rsidRPr="00094398" w:rsidRDefault="000B55CB" w:rsidP="000A4F3B">
      <w:pPr>
        <w:pStyle w:val="ListParagraph"/>
        <w:numPr>
          <w:ilvl w:val="0"/>
          <w:numId w:val="3"/>
        </w:numPr>
        <w:spacing w:line="276" w:lineRule="auto"/>
        <w:jc w:val="both"/>
        <w:rPr>
          <w:rFonts w:cstheme="minorHAnsi"/>
          <w:color w:val="000000" w:themeColor="text1"/>
          <w:sz w:val="22"/>
          <w:szCs w:val="22"/>
        </w:rPr>
      </w:pPr>
      <w:r w:rsidRPr="00094398">
        <w:rPr>
          <w:rFonts w:cstheme="minorHAnsi"/>
          <w:color w:val="000000" w:themeColor="text1"/>
          <w:sz w:val="22"/>
          <w:szCs w:val="22"/>
        </w:rPr>
        <w:t>A chocolate box of our joint strengths</w:t>
      </w:r>
    </w:p>
    <w:p w14:paraId="73D58E50" w14:textId="77777777" w:rsidR="000B55CB" w:rsidRPr="00094398" w:rsidRDefault="000B55CB" w:rsidP="000A4F3B">
      <w:pPr>
        <w:pStyle w:val="ListParagraph"/>
        <w:numPr>
          <w:ilvl w:val="0"/>
          <w:numId w:val="3"/>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Sharing the umbrella - how we support one another </w:t>
      </w:r>
    </w:p>
    <w:p w14:paraId="62C1772A" w14:textId="73F54A13" w:rsidR="000B55CB" w:rsidRPr="00094398" w:rsidRDefault="000B55CB" w:rsidP="000A4F3B">
      <w:pPr>
        <w:pStyle w:val="ListParagraph"/>
        <w:numPr>
          <w:ilvl w:val="0"/>
          <w:numId w:val="3"/>
        </w:numPr>
        <w:spacing w:line="276" w:lineRule="auto"/>
        <w:jc w:val="both"/>
        <w:rPr>
          <w:rFonts w:cstheme="minorHAnsi"/>
          <w:color w:val="000000" w:themeColor="text1"/>
          <w:sz w:val="22"/>
          <w:szCs w:val="22"/>
        </w:rPr>
      </w:pPr>
      <w:r w:rsidRPr="00094398">
        <w:rPr>
          <w:rFonts w:cstheme="minorHAnsi"/>
          <w:color w:val="000000" w:themeColor="text1"/>
          <w:sz w:val="22"/>
          <w:szCs w:val="22"/>
        </w:rPr>
        <w:t>Tea party with last year’s teacher</w:t>
      </w:r>
    </w:p>
    <w:p w14:paraId="2427A8F9" w14:textId="196585E4" w:rsidR="007C0898" w:rsidRPr="00094398" w:rsidRDefault="007C0898" w:rsidP="000A4F3B">
      <w:pPr>
        <w:pStyle w:val="ListParagraph"/>
        <w:numPr>
          <w:ilvl w:val="0"/>
          <w:numId w:val="3"/>
        </w:numPr>
        <w:spacing w:line="276" w:lineRule="auto"/>
        <w:jc w:val="both"/>
        <w:rPr>
          <w:rFonts w:cstheme="minorHAnsi"/>
          <w:color w:val="000000" w:themeColor="text1"/>
          <w:sz w:val="22"/>
          <w:szCs w:val="22"/>
        </w:rPr>
      </w:pPr>
      <w:r w:rsidRPr="00094398">
        <w:rPr>
          <w:rFonts w:cstheme="minorHAnsi"/>
          <w:color w:val="000000" w:themeColor="text1"/>
          <w:sz w:val="22"/>
          <w:szCs w:val="22"/>
        </w:rPr>
        <w:t>‘My going back to school story’ (see attachment)</w:t>
      </w:r>
    </w:p>
    <w:p w14:paraId="66CE2CD5" w14:textId="6C87F675" w:rsidR="0017572A" w:rsidRPr="00094398" w:rsidRDefault="0017572A" w:rsidP="000A4F3B">
      <w:pPr>
        <w:pStyle w:val="ListParagraph"/>
        <w:numPr>
          <w:ilvl w:val="0"/>
          <w:numId w:val="3"/>
        </w:numPr>
        <w:spacing w:line="276" w:lineRule="auto"/>
        <w:jc w:val="both"/>
        <w:rPr>
          <w:rFonts w:cstheme="minorHAnsi"/>
          <w:color w:val="000000" w:themeColor="text1"/>
          <w:sz w:val="22"/>
          <w:szCs w:val="22"/>
        </w:rPr>
      </w:pPr>
      <w:r w:rsidRPr="00094398">
        <w:rPr>
          <w:rFonts w:cstheme="minorHAnsi"/>
          <w:color w:val="000000" w:themeColor="text1"/>
          <w:sz w:val="22"/>
          <w:szCs w:val="22"/>
        </w:rPr>
        <w:t>Teamwork and activities involving peer interactions</w:t>
      </w:r>
    </w:p>
    <w:p w14:paraId="458A3958" w14:textId="45C6BF42" w:rsidR="0017572A" w:rsidRPr="00094398" w:rsidRDefault="00EF68C6" w:rsidP="000A4F3B">
      <w:pPr>
        <w:spacing w:line="276" w:lineRule="auto"/>
        <w:jc w:val="both"/>
        <w:rPr>
          <w:rFonts w:cstheme="minorHAnsi"/>
          <w:sz w:val="22"/>
          <w:szCs w:val="22"/>
          <w:lang w:val="en"/>
        </w:rPr>
      </w:pPr>
      <w:r w:rsidRPr="00094398">
        <w:rPr>
          <w:rFonts w:cstheme="minorHAnsi"/>
          <w:color w:val="000000" w:themeColor="text1"/>
          <w:sz w:val="22"/>
          <w:szCs w:val="22"/>
        </w:rPr>
        <w:t xml:space="preserve">It </w:t>
      </w:r>
      <w:r w:rsidR="0017572A" w:rsidRPr="00094398">
        <w:rPr>
          <w:rFonts w:cstheme="minorHAnsi"/>
          <w:color w:val="000000" w:themeColor="text1"/>
          <w:sz w:val="22"/>
          <w:szCs w:val="22"/>
        </w:rPr>
        <w:t>would</w:t>
      </w:r>
      <w:r w:rsidRPr="00094398">
        <w:rPr>
          <w:rFonts w:cstheme="minorHAnsi"/>
          <w:color w:val="000000" w:themeColor="text1"/>
          <w:sz w:val="22"/>
          <w:szCs w:val="22"/>
        </w:rPr>
        <w:t xml:space="preserve"> be </w:t>
      </w:r>
      <w:r w:rsidR="0017572A" w:rsidRPr="00094398">
        <w:rPr>
          <w:rFonts w:cstheme="minorHAnsi"/>
          <w:color w:val="000000" w:themeColor="text1"/>
          <w:sz w:val="22"/>
          <w:szCs w:val="22"/>
        </w:rPr>
        <w:t xml:space="preserve">a </w:t>
      </w:r>
      <w:r w:rsidRPr="00094398">
        <w:rPr>
          <w:rFonts w:cstheme="minorHAnsi"/>
          <w:color w:val="000000" w:themeColor="text1"/>
          <w:sz w:val="22"/>
          <w:szCs w:val="22"/>
        </w:rPr>
        <w:t xml:space="preserve">good </w:t>
      </w:r>
      <w:r w:rsidR="0017572A" w:rsidRPr="00094398">
        <w:rPr>
          <w:rFonts w:cstheme="minorHAnsi"/>
          <w:color w:val="000000" w:themeColor="text1"/>
          <w:sz w:val="22"/>
          <w:szCs w:val="22"/>
        </w:rPr>
        <w:t xml:space="preserve">opportunity </w:t>
      </w:r>
      <w:r w:rsidRPr="00094398">
        <w:rPr>
          <w:rFonts w:cstheme="minorHAnsi"/>
          <w:color w:val="000000" w:themeColor="text1"/>
          <w:sz w:val="22"/>
          <w:szCs w:val="22"/>
        </w:rPr>
        <w:t xml:space="preserve">for staff to help </w:t>
      </w:r>
      <w:r w:rsidR="005311EB" w:rsidRPr="00094398">
        <w:rPr>
          <w:rFonts w:cstheme="minorHAnsi"/>
          <w:color w:val="000000" w:themeColor="text1"/>
          <w:sz w:val="22"/>
          <w:szCs w:val="22"/>
        </w:rPr>
        <w:t>re-establish</w:t>
      </w:r>
      <w:r w:rsidRPr="00094398">
        <w:rPr>
          <w:rFonts w:cstheme="minorHAnsi"/>
          <w:color w:val="000000" w:themeColor="text1"/>
          <w:sz w:val="22"/>
          <w:szCs w:val="22"/>
        </w:rPr>
        <w:t xml:space="preserve"> </w:t>
      </w:r>
      <w:r w:rsidR="00EC310C" w:rsidRPr="00094398">
        <w:rPr>
          <w:rFonts w:cstheme="minorHAnsi"/>
          <w:color w:val="000000" w:themeColor="text1"/>
          <w:sz w:val="22"/>
          <w:szCs w:val="22"/>
        </w:rPr>
        <w:t>relationships, routines</w:t>
      </w:r>
      <w:r w:rsidR="007F45DB" w:rsidRPr="00094398">
        <w:rPr>
          <w:rFonts w:cstheme="minorHAnsi"/>
          <w:color w:val="000000" w:themeColor="text1"/>
          <w:sz w:val="22"/>
          <w:szCs w:val="22"/>
        </w:rPr>
        <w:t xml:space="preserve"> and</w:t>
      </w:r>
      <w:r w:rsidR="00EC310C" w:rsidRPr="00094398">
        <w:rPr>
          <w:rFonts w:cstheme="minorHAnsi"/>
          <w:color w:val="000000" w:themeColor="text1"/>
          <w:sz w:val="22"/>
          <w:szCs w:val="22"/>
        </w:rPr>
        <w:t xml:space="preserve"> </w:t>
      </w:r>
      <w:r w:rsidRPr="00094398">
        <w:rPr>
          <w:rFonts w:cstheme="minorHAnsi"/>
          <w:color w:val="000000" w:themeColor="text1"/>
          <w:sz w:val="22"/>
          <w:szCs w:val="22"/>
        </w:rPr>
        <w:t>ex</w:t>
      </w:r>
      <w:r w:rsidR="00581E11" w:rsidRPr="00094398">
        <w:rPr>
          <w:rFonts w:cstheme="minorHAnsi"/>
          <w:color w:val="000000" w:themeColor="text1"/>
          <w:sz w:val="22"/>
          <w:szCs w:val="22"/>
        </w:rPr>
        <w:t>pectations</w:t>
      </w:r>
      <w:r w:rsidR="007F45DB" w:rsidRPr="00094398">
        <w:rPr>
          <w:rFonts w:cstheme="minorHAnsi"/>
          <w:color w:val="000000" w:themeColor="text1"/>
          <w:sz w:val="22"/>
          <w:szCs w:val="22"/>
        </w:rPr>
        <w:t>.</w:t>
      </w:r>
      <w:r w:rsidR="00F01C50">
        <w:rPr>
          <w:rFonts w:cstheme="minorHAnsi"/>
          <w:color w:val="000000" w:themeColor="text1"/>
          <w:sz w:val="22"/>
          <w:szCs w:val="22"/>
        </w:rPr>
        <w:t xml:space="preserve"> This would also be a time for </w:t>
      </w:r>
      <w:r w:rsidR="00DA3093">
        <w:rPr>
          <w:rFonts w:cstheme="minorHAnsi"/>
          <w:color w:val="000000" w:themeColor="text1"/>
          <w:sz w:val="22"/>
          <w:szCs w:val="22"/>
        </w:rPr>
        <w:t>C/YP</w:t>
      </w:r>
      <w:r w:rsidR="00F01C50">
        <w:rPr>
          <w:rFonts w:cstheme="minorHAnsi"/>
          <w:color w:val="000000" w:themeColor="text1"/>
          <w:sz w:val="22"/>
          <w:szCs w:val="22"/>
        </w:rPr>
        <w:t xml:space="preserve"> to reconnect with each other.</w:t>
      </w:r>
      <w:r w:rsidR="00EC310C" w:rsidRPr="00094398">
        <w:rPr>
          <w:rFonts w:cstheme="minorHAnsi"/>
          <w:sz w:val="22"/>
          <w:szCs w:val="22"/>
          <w:lang w:val="en"/>
        </w:rPr>
        <w:t xml:space="preserve"> </w:t>
      </w:r>
    </w:p>
    <w:p w14:paraId="69DD77C4" w14:textId="21509CAB" w:rsidR="005311EB" w:rsidRPr="00094398" w:rsidRDefault="007C0898" w:rsidP="000A4F3B">
      <w:pPr>
        <w:spacing w:line="276" w:lineRule="auto"/>
        <w:jc w:val="both"/>
        <w:rPr>
          <w:rFonts w:cstheme="minorHAnsi"/>
          <w:color w:val="000000" w:themeColor="text1"/>
          <w:sz w:val="22"/>
          <w:szCs w:val="22"/>
        </w:rPr>
      </w:pPr>
      <w:r w:rsidRPr="00094398">
        <w:rPr>
          <w:rFonts w:cstheme="minorHAnsi"/>
          <w:color w:val="000000" w:themeColor="text1"/>
          <w:sz w:val="22"/>
          <w:szCs w:val="22"/>
        </w:rPr>
        <w:t>As the previous class teacher will have a frame of reference for what the child was like before,</w:t>
      </w:r>
      <w:r w:rsidR="00C2786E">
        <w:rPr>
          <w:rFonts w:cstheme="minorHAnsi"/>
          <w:color w:val="000000" w:themeColor="text1"/>
          <w:sz w:val="22"/>
          <w:szCs w:val="22"/>
        </w:rPr>
        <w:t xml:space="preserve"> staff liaison or</w:t>
      </w:r>
      <w:r w:rsidRPr="00094398">
        <w:rPr>
          <w:rFonts w:cstheme="minorHAnsi"/>
          <w:color w:val="000000" w:themeColor="text1"/>
          <w:sz w:val="22"/>
          <w:szCs w:val="22"/>
        </w:rPr>
        <w:t xml:space="preserve"> </w:t>
      </w:r>
      <w:r w:rsidR="00F01C50">
        <w:rPr>
          <w:rFonts w:cstheme="minorHAnsi"/>
          <w:color w:val="000000" w:themeColor="text1"/>
          <w:sz w:val="22"/>
          <w:szCs w:val="22"/>
        </w:rPr>
        <w:t xml:space="preserve">time for the </w:t>
      </w:r>
      <w:r w:rsidR="00DA3093">
        <w:rPr>
          <w:rFonts w:cstheme="minorHAnsi"/>
          <w:color w:val="000000" w:themeColor="text1"/>
          <w:sz w:val="22"/>
          <w:szCs w:val="22"/>
        </w:rPr>
        <w:t>C/YP</w:t>
      </w:r>
      <w:r w:rsidR="00F01C50">
        <w:rPr>
          <w:rFonts w:cstheme="minorHAnsi"/>
          <w:color w:val="000000" w:themeColor="text1"/>
          <w:sz w:val="22"/>
          <w:szCs w:val="22"/>
        </w:rPr>
        <w:t xml:space="preserve"> to be with their previous teacher </w:t>
      </w:r>
      <w:r w:rsidR="00EF68C6" w:rsidRPr="00094398">
        <w:rPr>
          <w:rFonts w:cstheme="minorHAnsi"/>
          <w:color w:val="000000" w:themeColor="text1"/>
          <w:sz w:val="22"/>
          <w:szCs w:val="22"/>
        </w:rPr>
        <w:t>will allow staff who know the</w:t>
      </w:r>
      <w:r w:rsidR="00C2786E">
        <w:rPr>
          <w:rFonts w:cstheme="minorHAnsi"/>
          <w:color w:val="000000" w:themeColor="text1"/>
          <w:sz w:val="22"/>
          <w:szCs w:val="22"/>
        </w:rPr>
        <w:t xml:space="preserve">m </w:t>
      </w:r>
      <w:r w:rsidR="00EF68C6" w:rsidRPr="00094398">
        <w:rPr>
          <w:rFonts w:cstheme="minorHAnsi"/>
          <w:color w:val="000000" w:themeColor="text1"/>
          <w:sz w:val="22"/>
          <w:szCs w:val="22"/>
        </w:rPr>
        <w:t xml:space="preserve">best to evaluate and </w:t>
      </w:r>
      <w:proofErr w:type="gramStart"/>
      <w:r w:rsidR="00EF68C6" w:rsidRPr="00094398">
        <w:rPr>
          <w:rFonts w:cstheme="minorHAnsi"/>
          <w:color w:val="000000" w:themeColor="text1"/>
          <w:sz w:val="22"/>
          <w:szCs w:val="22"/>
        </w:rPr>
        <w:t>pick up on</w:t>
      </w:r>
      <w:proofErr w:type="gramEnd"/>
      <w:r w:rsidR="00EF68C6" w:rsidRPr="00094398">
        <w:rPr>
          <w:rFonts w:cstheme="minorHAnsi"/>
          <w:color w:val="000000" w:themeColor="text1"/>
          <w:sz w:val="22"/>
          <w:szCs w:val="22"/>
        </w:rPr>
        <w:t xml:space="preserve"> any changes in</w:t>
      </w:r>
      <w:r w:rsidR="005311EB" w:rsidRPr="00094398">
        <w:rPr>
          <w:rFonts w:cstheme="minorHAnsi"/>
          <w:color w:val="000000" w:themeColor="text1"/>
          <w:sz w:val="22"/>
          <w:szCs w:val="22"/>
        </w:rPr>
        <w:t>:</w:t>
      </w:r>
    </w:p>
    <w:p w14:paraId="28447B04" w14:textId="77777777" w:rsidR="005311EB" w:rsidRPr="00094398" w:rsidRDefault="005311EB" w:rsidP="000A4F3B">
      <w:pPr>
        <w:pStyle w:val="ListParagraph"/>
        <w:numPr>
          <w:ilvl w:val="0"/>
          <w:numId w:val="5"/>
        </w:numPr>
        <w:spacing w:line="276" w:lineRule="auto"/>
        <w:jc w:val="both"/>
        <w:rPr>
          <w:rFonts w:cstheme="minorHAnsi"/>
          <w:color w:val="000000" w:themeColor="text1"/>
          <w:sz w:val="22"/>
          <w:szCs w:val="22"/>
        </w:rPr>
      </w:pPr>
      <w:r w:rsidRPr="00094398">
        <w:rPr>
          <w:rFonts w:cstheme="minorHAnsi"/>
          <w:color w:val="000000" w:themeColor="text1"/>
          <w:sz w:val="22"/>
          <w:szCs w:val="22"/>
        </w:rPr>
        <w:t>P</w:t>
      </w:r>
      <w:r w:rsidR="00EF68C6" w:rsidRPr="00094398">
        <w:rPr>
          <w:rFonts w:cstheme="minorHAnsi"/>
          <w:color w:val="000000" w:themeColor="text1"/>
          <w:sz w:val="22"/>
          <w:szCs w:val="22"/>
        </w:rPr>
        <w:t>resentation</w:t>
      </w:r>
    </w:p>
    <w:p w14:paraId="5E29FEEE" w14:textId="77777777" w:rsidR="005311EB" w:rsidRPr="00094398" w:rsidRDefault="005311EB" w:rsidP="000A4F3B">
      <w:pPr>
        <w:pStyle w:val="ListParagraph"/>
        <w:numPr>
          <w:ilvl w:val="0"/>
          <w:numId w:val="5"/>
        </w:numPr>
        <w:spacing w:line="276" w:lineRule="auto"/>
        <w:jc w:val="both"/>
        <w:rPr>
          <w:rFonts w:cstheme="minorHAnsi"/>
          <w:color w:val="000000" w:themeColor="text1"/>
          <w:sz w:val="22"/>
          <w:szCs w:val="22"/>
        </w:rPr>
      </w:pPr>
      <w:r w:rsidRPr="00094398">
        <w:rPr>
          <w:rFonts w:cstheme="minorHAnsi"/>
          <w:color w:val="000000" w:themeColor="text1"/>
          <w:sz w:val="22"/>
          <w:szCs w:val="22"/>
        </w:rPr>
        <w:t>S</w:t>
      </w:r>
      <w:r w:rsidR="00EF68C6" w:rsidRPr="00094398">
        <w:rPr>
          <w:rFonts w:cstheme="minorHAnsi"/>
          <w:color w:val="000000" w:themeColor="text1"/>
          <w:sz w:val="22"/>
          <w:szCs w:val="22"/>
        </w:rPr>
        <w:t>igns of trauma</w:t>
      </w:r>
    </w:p>
    <w:p w14:paraId="53527691" w14:textId="2B6BC816" w:rsidR="0017572A" w:rsidRPr="00094398" w:rsidRDefault="0017572A" w:rsidP="000A4F3B">
      <w:pPr>
        <w:pStyle w:val="ListParagraph"/>
        <w:numPr>
          <w:ilvl w:val="0"/>
          <w:numId w:val="5"/>
        </w:numPr>
        <w:spacing w:line="276" w:lineRule="auto"/>
        <w:jc w:val="both"/>
        <w:rPr>
          <w:rFonts w:cstheme="minorHAnsi"/>
          <w:color w:val="000000" w:themeColor="text1"/>
          <w:sz w:val="22"/>
          <w:szCs w:val="22"/>
        </w:rPr>
      </w:pPr>
      <w:r w:rsidRPr="00094398">
        <w:rPr>
          <w:rFonts w:cstheme="minorHAnsi"/>
          <w:color w:val="000000" w:themeColor="text1"/>
          <w:sz w:val="22"/>
          <w:szCs w:val="22"/>
        </w:rPr>
        <w:t>Emotion</w:t>
      </w:r>
    </w:p>
    <w:p w14:paraId="5A01C91F" w14:textId="60E7BB19" w:rsidR="005311EB" w:rsidRPr="00094398" w:rsidRDefault="0017572A" w:rsidP="000A4F3B">
      <w:pPr>
        <w:pStyle w:val="ListParagraph"/>
        <w:numPr>
          <w:ilvl w:val="0"/>
          <w:numId w:val="5"/>
        </w:numPr>
        <w:spacing w:line="276" w:lineRule="auto"/>
        <w:jc w:val="both"/>
        <w:rPr>
          <w:rFonts w:cstheme="minorHAnsi"/>
          <w:color w:val="000000" w:themeColor="text1"/>
          <w:sz w:val="22"/>
          <w:szCs w:val="22"/>
        </w:rPr>
      </w:pPr>
      <w:r w:rsidRPr="00094398">
        <w:rPr>
          <w:rFonts w:cstheme="minorHAnsi"/>
          <w:color w:val="000000" w:themeColor="text1"/>
          <w:sz w:val="22"/>
          <w:szCs w:val="22"/>
        </w:rPr>
        <w:t>Anxiety</w:t>
      </w:r>
    </w:p>
    <w:p w14:paraId="1D30E670" w14:textId="2C971002" w:rsidR="00242E72" w:rsidRPr="00094398" w:rsidRDefault="00242E72" w:rsidP="000A4F3B">
      <w:pPr>
        <w:jc w:val="both"/>
        <w:rPr>
          <w:rFonts w:cstheme="minorHAnsi"/>
          <w:color w:val="000000" w:themeColor="text1"/>
          <w:sz w:val="22"/>
          <w:szCs w:val="22"/>
        </w:rPr>
      </w:pPr>
      <w:r w:rsidRPr="000D7B13">
        <w:rPr>
          <w:rFonts w:cstheme="minorHAnsi"/>
          <w:color w:val="000000" w:themeColor="text1"/>
          <w:sz w:val="22"/>
          <w:szCs w:val="22"/>
        </w:rPr>
        <w:t xml:space="preserve">For all age groups </w:t>
      </w:r>
      <w:r w:rsidR="00DD1BB2" w:rsidRPr="000D7B13">
        <w:rPr>
          <w:rFonts w:cstheme="minorHAnsi"/>
          <w:color w:val="000000" w:themeColor="text1"/>
          <w:sz w:val="22"/>
          <w:szCs w:val="22"/>
        </w:rPr>
        <w:t>it is important to acknowledge the range of feelings</w:t>
      </w:r>
      <w:r w:rsidR="00F01C50">
        <w:rPr>
          <w:rFonts w:cstheme="minorHAnsi"/>
          <w:color w:val="000000" w:themeColor="text1"/>
          <w:sz w:val="22"/>
          <w:szCs w:val="22"/>
        </w:rPr>
        <w:t xml:space="preserve"> C</w:t>
      </w:r>
      <w:r w:rsidR="00C2786E">
        <w:rPr>
          <w:rFonts w:cstheme="minorHAnsi"/>
          <w:color w:val="000000" w:themeColor="text1"/>
          <w:sz w:val="22"/>
          <w:szCs w:val="22"/>
        </w:rPr>
        <w:t>/</w:t>
      </w:r>
      <w:r w:rsidR="00F01C50">
        <w:rPr>
          <w:rFonts w:cstheme="minorHAnsi"/>
          <w:color w:val="000000" w:themeColor="text1"/>
          <w:sz w:val="22"/>
          <w:szCs w:val="22"/>
        </w:rPr>
        <w:t>YP m</w:t>
      </w:r>
      <w:r w:rsidR="00DD1BB2" w:rsidRPr="000D7B13">
        <w:rPr>
          <w:rFonts w:cstheme="minorHAnsi"/>
          <w:color w:val="000000" w:themeColor="text1"/>
          <w:sz w:val="22"/>
          <w:szCs w:val="22"/>
        </w:rPr>
        <w:t xml:space="preserve">ight have experienced during their time away from school. These could be both positive and negative such as feelings of loss. </w:t>
      </w:r>
      <w:r w:rsidRPr="000D7B13">
        <w:rPr>
          <w:rFonts w:cstheme="minorHAnsi"/>
          <w:color w:val="000000" w:themeColor="text1"/>
          <w:sz w:val="22"/>
          <w:szCs w:val="22"/>
        </w:rPr>
        <w:t xml:space="preserve">Emotion coaching scripts can be a valuable tool to help validate these feelings and problem solve the next steps. For example, scripts can acknowledge feelings of things being unfair but also acknowledge </w:t>
      </w:r>
      <w:proofErr w:type="gramStart"/>
      <w:r w:rsidRPr="000D7B13">
        <w:rPr>
          <w:rFonts w:cstheme="minorHAnsi"/>
          <w:color w:val="000000" w:themeColor="text1"/>
          <w:sz w:val="22"/>
          <w:szCs w:val="22"/>
        </w:rPr>
        <w:t xml:space="preserve">more positive feelings such as excitement for </w:t>
      </w:r>
      <w:r w:rsidR="006C7E9C">
        <w:rPr>
          <w:rFonts w:cstheme="minorHAnsi"/>
          <w:color w:val="000000" w:themeColor="text1"/>
          <w:sz w:val="22"/>
          <w:szCs w:val="22"/>
        </w:rPr>
        <w:t xml:space="preserve">the </w:t>
      </w:r>
      <w:r w:rsidRPr="000D7B13">
        <w:rPr>
          <w:rFonts w:cstheme="minorHAnsi"/>
          <w:color w:val="000000" w:themeColor="text1"/>
          <w:sz w:val="22"/>
          <w:szCs w:val="22"/>
        </w:rPr>
        <w:t>next stage</w:t>
      </w:r>
      <w:proofErr w:type="gramEnd"/>
      <w:r w:rsidRPr="000D7B13">
        <w:rPr>
          <w:rFonts w:cstheme="minorHAnsi"/>
          <w:color w:val="000000" w:themeColor="text1"/>
          <w:sz w:val="22"/>
          <w:szCs w:val="22"/>
        </w:rPr>
        <w:t xml:space="preserve">. It is important to remain curious and not to make assumptions about how children will be </w:t>
      </w:r>
      <w:proofErr w:type="gramStart"/>
      <w:r w:rsidRPr="000D7B13">
        <w:rPr>
          <w:rFonts w:cstheme="minorHAnsi"/>
          <w:color w:val="000000" w:themeColor="text1"/>
          <w:sz w:val="22"/>
          <w:szCs w:val="22"/>
        </w:rPr>
        <w:t>feeling</w:t>
      </w:r>
      <w:proofErr w:type="gramEnd"/>
      <w:r w:rsidRPr="000D7B13">
        <w:rPr>
          <w:rFonts w:cstheme="minorHAnsi"/>
          <w:color w:val="000000" w:themeColor="text1"/>
          <w:sz w:val="22"/>
          <w:szCs w:val="22"/>
        </w:rPr>
        <w:t xml:space="preserve"> as there will be a range of emotions. Birmingham Educational Psychology Service has created an ‘Emotion Coaching Guidance’ resource pack for </w:t>
      </w:r>
      <w:proofErr w:type="gramStart"/>
      <w:r w:rsidRPr="000D7B13">
        <w:rPr>
          <w:rFonts w:cstheme="minorHAnsi"/>
          <w:color w:val="000000" w:themeColor="text1"/>
          <w:sz w:val="22"/>
          <w:szCs w:val="22"/>
        </w:rPr>
        <w:t>parents which</w:t>
      </w:r>
      <w:proofErr w:type="gramEnd"/>
      <w:r w:rsidRPr="000D7B13">
        <w:rPr>
          <w:rFonts w:cstheme="minorHAnsi"/>
          <w:color w:val="000000" w:themeColor="text1"/>
          <w:sz w:val="22"/>
          <w:szCs w:val="22"/>
        </w:rPr>
        <w:t xml:space="preserve"> provides detail about talking to </w:t>
      </w:r>
      <w:r w:rsidR="00DA3093">
        <w:rPr>
          <w:rFonts w:cstheme="minorHAnsi"/>
          <w:color w:val="000000" w:themeColor="text1"/>
          <w:sz w:val="22"/>
          <w:szCs w:val="22"/>
        </w:rPr>
        <w:t>C/YP</w:t>
      </w:r>
      <w:r w:rsidRPr="00094398">
        <w:rPr>
          <w:rFonts w:cstheme="minorHAnsi"/>
          <w:color w:val="000000" w:themeColor="text1"/>
          <w:sz w:val="22"/>
          <w:szCs w:val="22"/>
        </w:rPr>
        <w:t xml:space="preserve"> about emotions and support</w:t>
      </w:r>
      <w:r w:rsidR="00DD1BB2" w:rsidRPr="00094398">
        <w:rPr>
          <w:rFonts w:cstheme="minorHAnsi"/>
          <w:color w:val="000000" w:themeColor="text1"/>
          <w:sz w:val="22"/>
          <w:szCs w:val="22"/>
        </w:rPr>
        <w:t>ing</w:t>
      </w:r>
      <w:r w:rsidRPr="00094398">
        <w:rPr>
          <w:rFonts w:cstheme="minorHAnsi"/>
          <w:color w:val="000000" w:themeColor="text1"/>
          <w:sz w:val="22"/>
          <w:szCs w:val="22"/>
        </w:rPr>
        <w:t xml:space="preserve"> them to develop their skills at regulating their emotions. This is available on the Birmingham Education Support Service (BESS) website:</w:t>
      </w:r>
    </w:p>
    <w:p w14:paraId="78050D9B" w14:textId="064D569F" w:rsidR="00242E72" w:rsidRPr="00A91819" w:rsidRDefault="004E490C" w:rsidP="000A4F3B">
      <w:pPr>
        <w:jc w:val="both"/>
        <w:rPr>
          <w:rFonts w:cstheme="minorHAnsi"/>
          <w:sz w:val="22"/>
          <w:szCs w:val="22"/>
        </w:rPr>
      </w:pPr>
      <w:hyperlink r:id="rId12" w:history="1">
        <w:r w:rsidR="00A91819" w:rsidRPr="00E50696">
          <w:rPr>
            <w:rStyle w:val="Hyperlink"/>
            <w:rFonts w:cstheme="minorHAnsi"/>
            <w:sz w:val="22"/>
            <w:szCs w:val="22"/>
          </w:rPr>
          <w:t>http://www.birminghameducationsupportservices.co.uk/Page/16955</w:t>
        </w:r>
      </w:hyperlink>
    </w:p>
    <w:p w14:paraId="6CE6587E" w14:textId="43648821" w:rsidR="0017572A" w:rsidRDefault="0017572A" w:rsidP="000A4F3B">
      <w:pPr>
        <w:spacing w:line="276" w:lineRule="auto"/>
        <w:jc w:val="both"/>
        <w:rPr>
          <w:rFonts w:cstheme="minorHAnsi"/>
          <w:color w:val="000000" w:themeColor="text1"/>
          <w:sz w:val="22"/>
          <w:szCs w:val="22"/>
        </w:rPr>
      </w:pPr>
      <w:r w:rsidRPr="00094398">
        <w:rPr>
          <w:rFonts w:cstheme="minorHAnsi"/>
          <w:sz w:val="22"/>
          <w:szCs w:val="22"/>
          <w:lang w:val="en"/>
        </w:rPr>
        <w:t>I</w:t>
      </w:r>
      <w:r w:rsidR="007F45DB" w:rsidRPr="00094398">
        <w:rPr>
          <w:rFonts w:cstheme="minorHAnsi"/>
          <w:sz w:val="22"/>
          <w:szCs w:val="22"/>
          <w:lang w:val="en"/>
        </w:rPr>
        <w:t xml:space="preserve">t will be important to </w:t>
      </w:r>
      <w:r w:rsidR="000D7B13" w:rsidRPr="00094398">
        <w:rPr>
          <w:rFonts w:cstheme="minorHAnsi"/>
          <w:sz w:val="22"/>
          <w:szCs w:val="22"/>
        </w:rPr>
        <w:t>identify</w:t>
      </w:r>
      <w:r w:rsidRPr="00094398">
        <w:rPr>
          <w:rFonts w:cstheme="minorHAnsi"/>
          <w:sz w:val="22"/>
          <w:szCs w:val="22"/>
        </w:rPr>
        <w:t xml:space="preserve"> who may require extra support </w:t>
      </w:r>
      <w:r w:rsidRPr="00094398">
        <w:rPr>
          <w:rFonts w:cstheme="minorHAnsi"/>
          <w:sz w:val="22"/>
          <w:szCs w:val="22"/>
          <w:lang w:val="en"/>
        </w:rPr>
        <w:t xml:space="preserve">at transition – this could be children who </w:t>
      </w:r>
      <w:r w:rsidR="00242E72" w:rsidRPr="000D7B13">
        <w:rPr>
          <w:rFonts w:cstheme="minorHAnsi"/>
          <w:color w:val="000000" w:themeColor="text1"/>
          <w:sz w:val="22"/>
          <w:szCs w:val="22"/>
        </w:rPr>
        <w:t xml:space="preserve">who were previously school avoiding or who could become school avoiders (see below for more information). </w:t>
      </w:r>
      <w:proofErr w:type="gramStart"/>
      <w:r w:rsidR="00242E72" w:rsidRPr="000D7B13">
        <w:rPr>
          <w:rFonts w:cstheme="minorHAnsi"/>
          <w:color w:val="000000" w:themeColor="text1"/>
          <w:sz w:val="22"/>
          <w:szCs w:val="22"/>
        </w:rPr>
        <w:t>It could be children who have</w:t>
      </w:r>
      <w:r w:rsidR="00242E72" w:rsidRPr="00094398">
        <w:rPr>
          <w:rFonts w:cstheme="minorHAnsi"/>
          <w:color w:val="000000" w:themeColor="text1"/>
          <w:sz w:val="22"/>
          <w:szCs w:val="22"/>
        </w:rPr>
        <w:t xml:space="preserve"> experienced bereavement or trauma during their time out of school</w:t>
      </w:r>
      <w:r w:rsidR="00520D7A" w:rsidRPr="00094398">
        <w:rPr>
          <w:rFonts w:cstheme="minorHAnsi"/>
          <w:color w:val="000000" w:themeColor="text1"/>
          <w:sz w:val="22"/>
          <w:szCs w:val="22"/>
        </w:rPr>
        <w:t xml:space="preserve">, </w:t>
      </w:r>
      <w:r w:rsidR="007F45DB" w:rsidRPr="00094398">
        <w:rPr>
          <w:rFonts w:cstheme="minorHAnsi"/>
          <w:color w:val="000000" w:themeColor="text1"/>
          <w:sz w:val="22"/>
          <w:szCs w:val="22"/>
        </w:rPr>
        <w:t>children with SEND</w:t>
      </w:r>
      <w:r w:rsidR="00520D7A" w:rsidRPr="00094398">
        <w:rPr>
          <w:rFonts w:cstheme="minorHAnsi"/>
          <w:color w:val="000000" w:themeColor="text1"/>
          <w:sz w:val="22"/>
          <w:szCs w:val="22"/>
        </w:rPr>
        <w:t xml:space="preserve"> or children in care.</w:t>
      </w:r>
      <w:proofErr w:type="gramEnd"/>
      <w:r w:rsidR="00822D3E" w:rsidRPr="00094398">
        <w:rPr>
          <w:rFonts w:cstheme="minorHAnsi"/>
          <w:color w:val="000000" w:themeColor="text1"/>
          <w:sz w:val="22"/>
          <w:szCs w:val="22"/>
        </w:rPr>
        <w:t xml:space="preserve"> Please see resources developed by Birmingham EPS regarding supporting </w:t>
      </w:r>
      <w:proofErr w:type="gramStart"/>
      <w:r w:rsidR="00822D3E" w:rsidRPr="00094398">
        <w:rPr>
          <w:rFonts w:cstheme="minorHAnsi"/>
          <w:color w:val="000000" w:themeColor="text1"/>
          <w:sz w:val="22"/>
          <w:szCs w:val="22"/>
        </w:rPr>
        <w:t>bereavement which</w:t>
      </w:r>
      <w:proofErr w:type="gramEnd"/>
      <w:r w:rsidR="00822D3E" w:rsidRPr="00094398">
        <w:rPr>
          <w:rFonts w:cstheme="minorHAnsi"/>
          <w:color w:val="000000" w:themeColor="text1"/>
          <w:sz w:val="22"/>
          <w:szCs w:val="22"/>
        </w:rPr>
        <w:t xml:space="preserve"> are available on the BESS website. </w:t>
      </w:r>
    </w:p>
    <w:p w14:paraId="2C8CBB2D" w14:textId="77777777" w:rsidR="00F01C50" w:rsidRPr="00A91819" w:rsidRDefault="004E490C" w:rsidP="00F01C50">
      <w:pPr>
        <w:jc w:val="both"/>
        <w:rPr>
          <w:rFonts w:cstheme="minorHAnsi"/>
          <w:sz w:val="22"/>
          <w:szCs w:val="22"/>
        </w:rPr>
      </w:pPr>
      <w:hyperlink r:id="rId13" w:history="1">
        <w:r w:rsidR="00F01C50" w:rsidRPr="00E50696">
          <w:rPr>
            <w:rStyle w:val="Hyperlink"/>
            <w:rFonts w:cstheme="minorHAnsi"/>
            <w:sz w:val="22"/>
            <w:szCs w:val="22"/>
          </w:rPr>
          <w:t>http://www.birminghameducationsupportservices.co.uk/Page/16955</w:t>
        </w:r>
      </w:hyperlink>
    </w:p>
    <w:p w14:paraId="5BDDCDD6" w14:textId="74CD3157" w:rsidR="0017572A" w:rsidRDefault="0017572A" w:rsidP="000A4F3B">
      <w:pPr>
        <w:spacing w:after="0" w:line="276" w:lineRule="auto"/>
        <w:jc w:val="both"/>
        <w:rPr>
          <w:rFonts w:cstheme="minorHAnsi"/>
          <w:sz w:val="22"/>
          <w:szCs w:val="22"/>
          <w:lang w:val="en"/>
        </w:rPr>
      </w:pPr>
      <w:r w:rsidRPr="00094398">
        <w:rPr>
          <w:rFonts w:cstheme="minorHAnsi"/>
          <w:sz w:val="22"/>
          <w:szCs w:val="22"/>
          <w:lang w:val="en"/>
        </w:rPr>
        <w:t xml:space="preserve">It would be beneficial to have available additional pastoral care </w:t>
      </w:r>
      <w:proofErr w:type="gramStart"/>
      <w:r w:rsidRPr="00094398">
        <w:rPr>
          <w:rFonts w:cstheme="minorHAnsi"/>
          <w:sz w:val="22"/>
          <w:szCs w:val="22"/>
          <w:lang w:val="en"/>
        </w:rPr>
        <w:t>for those who require it, either</w:t>
      </w:r>
      <w:proofErr w:type="gramEnd"/>
      <w:r w:rsidRPr="00094398">
        <w:rPr>
          <w:rFonts w:cstheme="minorHAnsi"/>
          <w:sz w:val="22"/>
          <w:szCs w:val="22"/>
          <w:lang w:val="en"/>
        </w:rPr>
        <w:t xml:space="preserve"> individually or in small groups.  This might include opportunities to leave the classroom if children become overwhelmed or having access to an identified key adult who they can go to </w:t>
      </w:r>
      <w:proofErr w:type="gramStart"/>
      <w:r w:rsidRPr="00094398">
        <w:rPr>
          <w:rFonts w:cstheme="minorHAnsi"/>
          <w:sz w:val="22"/>
          <w:szCs w:val="22"/>
          <w:lang w:val="en"/>
        </w:rPr>
        <w:t>if</w:t>
      </w:r>
      <w:proofErr w:type="gramEnd"/>
      <w:r w:rsidRPr="00094398">
        <w:rPr>
          <w:rFonts w:cstheme="minorHAnsi"/>
          <w:sz w:val="22"/>
          <w:szCs w:val="22"/>
          <w:lang w:val="en"/>
        </w:rPr>
        <w:t xml:space="preserve"> they want to talk.</w:t>
      </w:r>
    </w:p>
    <w:p w14:paraId="7EEABF0D" w14:textId="77777777" w:rsidR="00651D3F" w:rsidRPr="00094398" w:rsidRDefault="00651D3F" w:rsidP="000A4F3B">
      <w:pPr>
        <w:spacing w:after="0" w:line="276" w:lineRule="auto"/>
        <w:jc w:val="both"/>
        <w:rPr>
          <w:rFonts w:cstheme="minorHAnsi"/>
          <w:sz w:val="22"/>
          <w:szCs w:val="22"/>
          <w:lang w:val="en"/>
        </w:rPr>
      </w:pPr>
    </w:p>
    <w:p w14:paraId="7C448970" w14:textId="57490EAD" w:rsidR="001A01C0" w:rsidRPr="00C346BD" w:rsidRDefault="00042FD9" w:rsidP="000A4F3B">
      <w:pPr>
        <w:spacing w:line="276" w:lineRule="auto"/>
        <w:rPr>
          <w:rFonts w:cstheme="minorHAnsi"/>
          <w:b/>
          <w:bCs/>
          <w:color w:val="7030A0"/>
          <w:sz w:val="32"/>
          <w:szCs w:val="32"/>
        </w:rPr>
      </w:pPr>
      <w:r w:rsidRPr="00C346BD">
        <w:rPr>
          <w:rFonts w:cstheme="minorHAnsi"/>
          <w:b/>
          <w:bCs/>
          <w:color w:val="7030A0"/>
          <w:sz w:val="32"/>
          <w:szCs w:val="32"/>
        </w:rPr>
        <w:t>S</w:t>
      </w:r>
      <w:r w:rsidR="001A01C0" w:rsidRPr="00C346BD">
        <w:rPr>
          <w:rFonts w:cstheme="minorHAnsi"/>
          <w:b/>
          <w:bCs/>
          <w:color w:val="7030A0"/>
          <w:sz w:val="32"/>
          <w:szCs w:val="32"/>
        </w:rPr>
        <w:t>upport</w:t>
      </w:r>
      <w:r w:rsidRPr="00C346BD">
        <w:rPr>
          <w:rFonts w:cstheme="minorHAnsi"/>
          <w:b/>
          <w:bCs/>
          <w:color w:val="7030A0"/>
          <w:sz w:val="32"/>
          <w:szCs w:val="32"/>
        </w:rPr>
        <w:t>ing</w:t>
      </w:r>
      <w:r w:rsidR="001A01C0" w:rsidRPr="00C346BD">
        <w:rPr>
          <w:rFonts w:cstheme="minorHAnsi"/>
          <w:b/>
          <w:bCs/>
          <w:color w:val="7030A0"/>
          <w:sz w:val="32"/>
          <w:szCs w:val="32"/>
        </w:rPr>
        <w:t xml:space="preserve"> </w:t>
      </w:r>
      <w:r w:rsidR="002E1C16" w:rsidRPr="00C346BD">
        <w:rPr>
          <w:rFonts w:cstheme="minorHAnsi"/>
          <w:b/>
          <w:bCs/>
          <w:color w:val="7030A0"/>
          <w:sz w:val="32"/>
          <w:szCs w:val="32"/>
        </w:rPr>
        <w:t>c</w:t>
      </w:r>
      <w:r w:rsidR="001A01C0" w:rsidRPr="00C346BD">
        <w:rPr>
          <w:rFonts w:cstheme="minorHAnsi"/>
          <w:b/>
          <w:bCs/>
          <w:color w:val="7030A0"/>
          <w:sz w:val="32"/>
          <w:szCs w:val="32"/>
        </w:rPr>
        <w:t xml:space="preserve">hildren </w:t>
      </w:r>
      <w:r w:rsidR="007F45DB" w:rsidRPr="00C346BD">
        <w:rPr>
          <w:rFonts w:cstheme="minorHAnsi"/>
          <w:b/>
          <w:bCs/>
          <w:color w:val="7030A0"/>
          <w:sz w:val="32"/>
          <w:szCs w:val="32"/>
        </w:rPr>
        <w:t xml:space="preserve">to </w:t>
      </w:r>
      <w:r w:rsidR="00651D3F" w:rsidRPr="00C346BD">
        <w:rPr>
          <w:rFonts w:cstheme="minorHAnsi"/>
          <w:b/>
          <w:bCs/>
          <w:color w:val="7030A0"/>
          <w:sz w:val="32"/>
          <w:szCs w:val="32"/>
        </w:rPr>
        <w:t>‘</w:t>
      </w:r>
      <w:r w:rsidR="007F45DB" w:rsidRPr="00C346BD">
        <w:rPr>
          <w:rFonts w:cstheme="minorHAnsi"/>
          <w:b/>
          <w:bCs/>
          <w:color w:val="7030A0"/>
          <w:sz w:val="32"/>
          <w:szCs w:val="32"/>
        </w:rPr>
        <w:t>move on</w:t>
      </w:r>
      <w:r w:rsidR="00651D3F" w:rsidRPr="00C346BD">
        <w:rPr>
          <w:rFonts w:cstheme="minorHAnsi"/>
          <w:b/>
          <w:bCs/>
          <w:color w:val="7030A0"/>
          <w:sz w:val="32"/>
          <w:szCs w:val="32"/>
        </w:rPr>
        <w:t>’</w:t>
      </w:r>
      <w:r w:rsidR="007F45DB" w:rsidRPr="00C346BD">
        <w:rPr>
          <w:rFonts w:cstheme="minorHAnsi"/>
          <w:b/>
          <w:bCs/>
          <w:color w:val="7030A0"/>
          <w:sz w:val="32"/>
          <w:szCs w:val="32"/>
        </w:rPr>
        <w:t xml:space="preserve"> from</w:t>
      </w:r>
      <w:r w:rsidR="001A01C0" w:rsidRPr="00C346BD">
        <w:rPr>
          <w:rFonts w:cstheme="minorHAnsi"/>
          <w:b/>
          <w:bCs/>
          <w:color w:val="7030A0"/>
          <w:sz w:val="32"/>
          <w:szCs w:val="32"/>
        </w:rPr>
        <w:t xml:space="preserve"> th</w:t>
      </w:r>
      <w:r w:rsidR="007F45DB" w:rsidRPr="00C346BD">
        <w:rPr>
          <w:rFonts w:cstheme="minorHAnsi"/>
          <w:b/>
          <w:bCs/>
          <w:color w:val="7030A0"/>
          <w:sz w:val="32"/>
          <w:szCs w:val="32"/>
        </w:rPr>
        <w:t>e</w:t>
      </w:r>
      <w:r w:rsidR="001A01C0" w:rsidRPr="00C346BD">
        <w:rPr>
          <w:rFonts w:cstheme="minorHAnsi"/>
          <w:b/>
          <w:bCs/>
          <w:color w:val="7030A0"/>
          <w:sz w:val="32"/>
          <w:szCs w:val="32"/>
        </w:rPr>
        <w:t xml:space="preserve"> class</w:t>
      </w:r>
      <w:r w:rsidR="007F45DB" w:rsidRPr="00C346BD">
        <w:rPr>
          <w:rFonts w:cstheme="minorHAnsi"/>
          <w:b/>
          <w:bCs/>
          <w:color w:val="7030A0"/>
          <w:sz w:val="32"/>
          <w:szCs w:val="32"/>
        </w:rPr>
        <w:t xml:space="preserve"> that they were in prior to the Covid</w:t>
      </w:r>
      <w:r w:rsidR="003B54C0" w:rsidRPr="00C346BD">
        <w:rPr>
          <w:rFonts w:cstheme="minorHAnsi"/>
          <w:b/>
          <w:bCs/>
          <w:color w:val="7030A0"/>
          <w:sz w:val="32"/>
          <w:szCs w:val="32"/>
        </w:rPr>
        <w:t>-</w:t>
      </w:r>
      <w:r w:rsidR="007F45DB" w:rsidRPr="00C346BD">
        <w:rPr>
          <w:rFonts w:cstheme="minorHAnsi"/>
          <w:b/>
          <w:bCs/>
          <w:color w:val="7030A0"/>
          <w:sz w:val="32"/>
          <w:szCs w:val="32"/>
        </w:rPr>
        <w:t>19 circumstances</w:t>
      </w:r>
    </w:p>
    <w:p w14:paraId="77027631" w14:textId="56335DFE" w:rsidR="007037CA" w:rsidRPr="000D7B13" w:rsidRDefault="00C2786E" w:rsidP="000A4F3B">
      <w:pPr>
        <w:spacing w:line="276" w:lineRule="auto"/>
        <w:jc w:val="both"/>
        <w:rPr>
          <w:rFonts w:cstheme="minorHAnsi"/>
          <w:color w:val="000000" w:themeColor="text1"/>
          <w:sz w:val="22"/>
          <w:szCs w:val="22"/>
        </w:rPr>
      </w:pPr>
      <w:r>
        <w:rPr>
          <w:rFonts w:cstheme="minorHAnsi"/>
          <w:color w:val="000000" w:themeColor="text1"/>
          <w:sz w:val="22"/>
          <w:szCs w:val="22"/>
        </w:rPr>
        <w:t>C/YP</w:t>
      </w:r>
      <w:r w:rsidRPr="000D7B13">
        <w:rPr>
          <w:rFonts w:cstheme="minorHAnsi"/>
          <w:color w:val="000000" w:themeColor="text1"/>
          <w:sz w:val="22"/>
          <w:szCs w:val="22"/>
        </w:rPr>
        <w:t xml:space="preserve"> with Special Educational Needs and Disabilities</w:t>
      </w:r>
      <w:r w:rsidR="007037CA" w:rsidRPr="000D7B13">
        <w:rPr>
          <w:rFonts w:cstheme="minorHAnsi"/>
          <w:color w:val="000000" w:themeColor="text1"/>
          <w:sz w:val="22"/>
          <w:szCs w:val="22"/>
        </w:rPr>
        <w:t xml:space="preserve"> may </w:t>
      </w:r>
      <w:r w:rsidR="000135F6" w:rsidRPr="000D7B13">
        <w:rPr>
          <w:rFonts w:cstheme="minorHAnsi"/>
          <w:color w:val="000000" w:themeColor="text1"/>
          <w:sz w:val="22"/>
          <w:szCs w:val="22"/>
        </w:rPr>
        <w:t xml:space="preserve">need some extra consideration during the transition time as they may </w:t>
      </w:r>
      <w:r w:rsidR="007037CA" w:rsidRPr="000D7B13">
        <w:rPr>
          <w:rFonts w:cstheme="minorHAnsi"/>
          <w:color w:val="000000" w:themeColor="text1"/>
          <w:sz w:val="22"/>
          <w:szCs w:val="22"/>
        </w:rPr>
        <w:t xml:space="preserve">have struggled with these challenging times </w:t>
      </w:r>
      <w:r w:rsidR="000135F6" w:rsidRPr="000D7B13">
        <w:rPr>
          <w:rFonts w:cstheme="minorHAnsi"/>
          <w:color w:val="000000" w:themeColor="text1"/>
          <w:sz w:val="22"/>
          <w:szCs w:val="22"/>
        </w:rPr>
        <w:t xml:space="preserve">more so than their </w:t>
      </w:r>
      <w:proofErr w:type="gramStart"/>
      <w:r w:rsidR="000135F6" w:rsidRPr="000D7B13">
        <w:rPr>
          <w:rFonts w:cstheme="minorHAnsi"/>
          <w:color w:val="000000" w:themeColor="text1"/>
          <w:sz w:val="22"/>
          <w:szCs w:val="22"/>
        </w:rPr>
        <w:t>peers</w:t>
      </w:r>
      <w:proofErr w:type="gramEnd"/>
      <w:r w:rsidR="000135F6" w:rsidRPr="000D7B13">
        <w:rPr>
          <w:rFonts w:cstheme="minorHAnsi"/>
          <w:color w:val="000000" w:themeColor="text1"/>
          <w:sz w:val="22"/>
          <w:szCs w:val="22"/>
        </w:rPr>
        <w:t xml:space="preserve">. Some ways </w:t>
      </w:r>
      <w:r w:rsidR="009C3510" w:rsidRPr="000D7B13">
        <w:rPr>
          <w:rFonts w:cstheme="minorHAnsi"/>
          <w:color w:val="000000" w:themeColor="text1"/>
          <w:sz w:val="22"/>
          <w:szCs w:val="22"/>
        </w:rPr>
        <w:t>that transition could be adapted and supported to meet their needs are:</w:t>
      </w:r>
    </w:p>
    <w:p w14:paraId="39660673" w14:textId="0D95DC34" w:rsidR="001A01C0" w:rsidRPr="000D7B13" w:rsidRDefault="009C3510" w:rsidP="000A4F3B">
      <w:pPr>
        <w:pStyle w:val="ListParagraph"/>
        <w:numPr>
          <w:ilvl w:val="0"/>
          <w:numId w:val="2"/>
        </w:numPr>
        <w:spacing w:line="276" w:lineRule="auto"/>
        <w:jc w:val="both"/>
        <w:rPr>
          <w:rFonts w:cstheme="minorHAnsi"/>
          <w:color w:val="000000" w:themeColor="text1"/>
          <w:sz w:val="22"/>
          <w:szCs w:val="22"/>
        </w:rPr>
      </w:pPr>
      <w:r w:rsidRPr="000D7B13">
        <w:rPr>
          <w:rFonts w:cstheme="minorHAnsi"/>
          <w:color w:val="000000" w:themeColor="text1"/>
          <w:sz w:val="22"/>
          <w:szCs w:val="22"/>
        </w:rPr>
        <w:t>By providing</w:t>
      </w:r>
      <w:r w:rsidR="007C1747" w:rsidRPr="000D7B13">
        <w:rPr>
          <w:rFonts w:cstheme="minorHAnsi"/>
          <w:color w:val="000000" w:themeColor="text1"/>
          <w:sz w:val="22"/>
          <w:szCs w:val="22"/>
        </w:rPr>
        <w:t xml:space="preserve"> visuals with the letter</w:t>
      </w:r>
      <w:r w:rsidRPr="000D7B13">
        <w:rPr>
          <w:rFonts w:cstheme="minorHAnsi"/>
          <w:color w:val="000000" w:themeColor="text1"/>
          <w:sz w:val="22"/>
          <w:szCs w:val="22"/>
        </w:rPr>
        <w:t xml:space="preserve"> </w:t>
      </w:r>
      <w:r w:rsidR="005D31DB" w:rsidRPr="000D7B13">
        <w:rPr>
          <w:rFonts w:cstheme="minorHAnsi"/>
          <w:color w:val="000000" w:themeColor="text1"/>
          <w:sz w:val="22"/>
          <w:szCs w:val="22"/>
        </w:rPr>
        <w:t>from the teacher</w:t>
      </w:r>
    </w:p>
    <w:p w14:paraId="15A56A93" w14:textId="2C948019" w:rsidR="00B25A2B" w:rsidRPr="000D7B13" w:rsidRDefault="00B25A2B" w:rsidP="000A4F3B">
      <w:pPr>
        <w:pStyle w:val="ListParagraph"/>
        <w:numPr>
          <w:ilvl w:val="0"/>
          <w:numId w:val="2"/>
        </w:numPr>
        <w:spacing w:line="276" w:lineRule="auto"/>
        <w:jc w:val="both"/>
        <w:rPr>
          <w:rFonts w:cstheme="minorHAnsi"/>
          <w:color w:val="000000" w:themeColor="text1"/>
          <w:sz w:val="22"/>
          <w:szCs w:val="22"/>
        </w:rPr>
      </w:pPr>
      <w:r w:rsidRPr="000D7B13">
        <w:rPr>
          <w:rFonts w:cstheme="minorHAnsi"/>
          <w:color w:val="000000" w:themeColor="text1"/>
          <w:sz w:val="22"/>
          <w:szCs w:val="22"/>
        </w:rPr>
        <w:t>Individualised video</w:t>
      </w:r>
      <w:r w:rsidR="009C3510" w:rsidRPr="000D7B13">
        <w:rPr>
          <w:rFonts w:cstheme="minorHAnsi"/>
          <w:color w:val="000000" w:themeColor="text1"/>
          <w:sz w:val="22"/>
          <w:szCs w:val="22"/>
        </w:rPr>
        <w:t xml:space="preserve"> for the child</w:t>
      </w:r>
    </w:p>
    <w:p w14:paraId="1332DB29" w14:textId="43A5A166" w:rsidR="009F720F" w:rsidRPr="006C7E9C" w:rsidRDefault="000F6942" w:rsidP="000A4F3B">
      <w:pPr>
        <w:pStyle w:val="ListParagraph"/>
        <w:numPr>
          <w:ilvl w:val="0"/>
          <w:numId w:val="2"/>
        </w:numPr>
        <w:spacing w:line="276" w:lineRule="auto"/>
        <w:jc w:val="both"/>
        <w:rPr>
          <w:rFonts w:cstheme="minorHAnsi"/>
          <w:color w:val="000000" w:themeColor="text1"/>
          <w:sz w:val="22"/>
          <w:szCs w:val="22"/>
        </w:rPr>
      </w:pPr>
      <w:r w:rsidRPr="000D7B13">
        <w:rPr>
          <w:rFonts w:cstheme="minorHAnsi"/>
          <w:color w:val="000000" w:themeColor="text1"/>
          <w:sz w:val="22"/>
          <w:szCs w:val="22"/>
        </w:rPr>
        <w:t>Th</w:t>
      </w:r>
      <w:r w:rsidR="006C7E9C">
        <w:rPr>
          <w:rFonts w:cstheme="minorHAnsi"/>
          <w:color w:val="000000" w:themeColor="text1"/>
          <w:sz w:val="22"/>
          <w:szCs w:val="22"/>
        </w:rPr>
        <w:t>e use of th</w:t>
      </w:r>
      <w:r w:rsidRPr="000D7B13">
        <w:rPr>
          <w:rFonts w:cstheme="minorHAnsi"/>
          <w:color w:val="000000" w:themeColor="text1"/>
          <w:sz w:val="22"/>
          <w:szCs w:val="22"/>
        </w:rPr>
        <w:t>erapeutic stor</w:t>
      </w:r>
      <w:r w:rsidR="006C7E9C">
        <w:rPr>
          <w:rFonts w:cstheme="minorHAnsi"/>
          <w:color w:val="000000" w:themeColor="text1"/>
          <w:sz w:val="22"/>
          <w:szCs w:val="22"/>
        </w:rPr>
        <w:t>ies</w:t>
      </w:r>
    </w:p>
    <w:p w14:paraId="18F30173" w14:textId="746B523B" w:rsidR="0017572A" w:rsidRDefault="0093366C" w:rsidP="000A4F3B">
      <w:pPr>
        <w:pStyle w:val="ListParagraph"/>
        <w:numPr>
          <w:ilvl w:val="0"/>
          <w:numId w:val="2"/>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Use </w:t>
      </w:r>
      <w:r w:rsidR="007C0898" w:rsidRPr="00094398">
        <w:rPr>
          <w:rFonts w:cstheme="minorHAnsi"/>
          <w:color w:val="000000" w:themeColor="text1"/>
          <w:sz w:val="22"/>
          <w:szCs w:val="22"/>
        </w:rPr>
        <w:t xml:space="preserve">of </w:t>
      </w:r>
      <w:r w:rsidRPr="00094398">
        <w:rPr>
          <w:rFonts w:cstheme="minorHAnsi"/>
          <w:color w:val="000000" w:themeColor="text1"/>
          <w:sz w:val="22"/>
          <w:szCs w:val="22"/>
        </w:rPr>
        <w:t>transitional objects</w:t>
      </w:r>
    </w:p>
    <w:p w14:paraId="543EA35C" w14:textId="77777777" w:rsidR="00C346BD" w:rsidRPr="00824070" w:rsidRDefault="00C346BD" w:rsidP="00C346BD">
      <w:pPr>
        <w:pStyle w:val="ListParagraph"/>
        <w:spacing w:line="276" w:lineRule="auto"/>
        <w:jc w:val="both"/>
        <w:rPr>
          <w:rFonts w:cstheme="minorHAnsi"/>
          <w:color w:val="000000" w:themeColor="text1"/>
          <w:sz w:val="22"/>
          <w:szCs w:val="22"/>
        </w:rPr>
      </w:pPr>
    </w:p>
    <w:p w14:paraId="76BF3DE7" w14:textId="1EBF7017" w:rsidR="001A01C0" w:rsidRPr="00C346BD" w:rsidRDefault="001A01C0" w:rsidP="000A4F3B">
      <w:pPr>
        <w:spacing w:line="276" w:lineRule="auto"/>
        <w:rPr>
          <w:rFonts w:cstheme="minorHAnsi"/>
          <w:b/>
          <w:bCs/>
          <w:color w:val="7030A0"/>
          <w:sz w:val="32"/>
          <w:szCs w:val="32"/>
        </w:rPr>
      </w:pPr>
      <w:r w:rsidRPr="00C346BD">
        <w:rPr>
          <w:rFonts w:cstheme="minorHAnsi"/>
          <w:b/>
          <w:bCs/>
          <w:color w:val="7030A0"/>
          <w:sz w:val="32"/>
          <w:szCs w:val="32"/>
        </w:rPr>
        <w:t>Preparing children for the next class</w:t>
      </w:r>
      <w:r w:rsidR="000A4F3B" w:rsidRPr="00C346BD">
        <w:rPr>
          <w:rFonts w:cstheme="minorHAnsi"/>
          <w:b/>
          <w:bCs/>
          <w:color w:val="7030A0"/>
          <w:sz w:val="32"/>
          <w:szCs w:val="32"/>
        </w:rPr>
        <w:t>/school</w:t>
      </w:r>
      <w:r w:rsidR="00885834" w:rsidRPr="00C346BD">
        <w:rPr>
          <w:rFonts w:cstheme="minorHAnsi"/>
          <w:b/>
          <w:bCs/>
          <w:color w:val="7030A0"/>
          <w:sz w:val="32"/>
          <w:szCs w:val="32"/>
        </w:rPr>
        <w:t xml:space="preserve"> and </w:t>
      </w:r>
      <w:r w:rsidR="00080E07" w:rsidRPr="00C346BD">
        <w:rPr>
          <w:rFonts w:cstheme="minorHAnsi"/>
          <w:b/>
          <w:bCs/>
          <w:color w:val="7030A0"/>
          <w:sz w:val="32"/>
          <w:szCs w:val="32"/>
        </w:rPr>
        <w:t>change of class teacher</w:t>
      </w:r>
    </w:p>
    <w:p w14:paraId="79FFA799" w14:textId="07F6E680" w:rsidR="00042FD9" w:rsidRDefault="00042FD9" w:rsidP="000A4F3B">
      <w:pPr>
        <w:spacing w:line="276" w:lineRule="auto"/>
        <w:jc w:val="both"/>
        <w:rPr>
          <w:rFonts w:cstheme="minorHAnsi"/>
          <w:color w:val="000000" w:themeColor="text1"/>
          <w:sz w:val="22"/>
          <w:szCs w:val="22"/>
        </w:rPr>
      </w:pPr>
      <w:r>
        <w:rPr>
          <w:rFonts w:cstheme="minorHAnsi"/>
          <w:color w:val="000000" w:themeColor="text1"/>
          <w:sz w:val="22"/>
          <w:szCs w:val="22"/>
        </w:rPr>
        <w:t>In similar ways to supporting</w:t>
      </w:r>
      <w:r w:rsidR="004E5700" w:rsidRPr="00094398">
        <w:rPr>
          <w:rFonts w:cstheme="minorHAnsi"/>
          <w:color w:val="000000" w:themeColor="text1"/>
          <w:sz w:val="22"/>
          <w:szCs w:val="22"/>
        </w:rPr>
        <w:t xml:space="preserve"> </w:t>
      </w:r>
      <w:r w:rsidR="00DA3093">
        <w:rPr>
          <w:rFonts w:cstheme="minorHAnsi"/>
          <w:color w:val="000000" w:themeColor="text1"/>
          <w:sz w:val="22"/>
          <w:szCs w:val="22"/>
        </w:rPr>
        <w:t>C/YP</w:t>
      </w:r>
      <w:r w:rsidR="004E5700" w:rsidRPr="00094398">
        <w:rPr>
          <w:rFonts w:cstheme="minorHAnsi"/>
          <w:color w:val="000000" w:themeColor="text1"/>
          <w:sz w:val="22"/>
          <w:szCs w:val="22"/>
        </w:rPr>
        <w:t xml:space="preserve"> leaving a class</w:t>
      </w:r>
      <w:r w:rsidR="003B54C0" w:rsidRPr="00094398">
        <w:rPr>
          <w:rFonts w:cstheme="minorHAnsi"/>
          <w:color w:val="000000" w:themeColor="text1"/>
          <w:sz w:val="22"/>
          <w:szCs w:val="22"/>
        </w:rPr>
        <w:t>,</w:t>
      </w:r>
      <w:r w:rsidR="004E5700" w:rsidRPr="00094398">
        <w:rPr>
          <w:rFonts w:cstheme="minorHAnsi"/>
          <w:color w:val="000000" w:themeColor="text1"/>
          <w:sz w:val="22"/>
          <w:szCs w:val="22"/>
        </w:rPr>
        <w:t xml:space="preserve"> we can </w:t>
      </w:r>
      <w:r w:rsidR="003B54C0" w:rsidRPr="00094398">
        <w:rPr>
          <w:rFonts w:cstheme="minorHAnsi"/>
          <w:color w:val="000000" w:themeColor="text1"/>
          <w:sz w:val="22"/>
          <w:szCs w:val="22"/>
        </w:rPr>
        <w:t xml:space="preserve">also </w:t>
      </w:r>
      <w:r w:rsidR="004E5700" w:rsidRPr="000D7B13">
        <w:rPr>
          <w:rFonts w:cstheme="minorHAnsi"/>
          <w:color w:val="000000" w:themeColor="text1"/>
          <w:sz w:val="22"/>
          <w:szCs w:val="22"/>
        </w:rPr>
        <w:t>welcome them in</w:t>
      </w:r>
      <w:r>
        <w:rPr>
          <w:rFonts w:cstheme="minorHAnsi"/>
          <w:color w:val="000000" w:themeColor="text1"/>
          <w:sz w:val="22"/>
          <w:szCs w:val="22"/>
        </w:rPr>
        <w:t>to their next class/school</w:t>
      </w:r>
      <w:r w:rsidR="00C346BD">
        <w:rPr>
          <w:rFonts w:cstheme="minorHAnsi"/>
          <w:color w:val="000000" w:themeColor="text1"/>
          <w:sz w:val="22"/>
          <w:szCs w:val="22"/>
        </w:rPr>
        <w:t>.</w:t>
      </w:r>
      <w:r w:rsidR="00ED28CF" w:rsidRPr="000D7B13">
        <w:rPr>
          <w:rFonts w:cstheme="minorHAnsi"/>
          <w:color w:val="000000" w:themeColor="text1"/>
          <w:sz w:val="22"/>
          <w:szCs w:val="22"/>
        </w:rPr>
        <w:t xml:space="preserve"> </w:t>
      </w:r>
      <w:r w:rsidR="00824070" w:rsidRPr="00094398">
        <w:rPr>
          <w:rFonts w:cstheme="minorHAnsi"/>
          <w:color w:val="000000" w:themeColor="text1"/>
          <w:sz w:val="22"/>
          <w:szCs w:val="22"/>
        </w:rPr>
        <w:t xml:space="preserve">Due to Covid-19 </w:t>
      </w:r>
      <w:r w:rsidR="00C2786E">
        <w:rPr>
          <w:rFonts w:cstheme="minorHAnsi"/>
          <w:color w:val="000000" w:themeColor="text1"/>
          <w:sz w:val="22"/>
          <w:szCs w:val="22"/>
        </w:rPr>
        <w:t>C/YP</w:t>
      </w:r>
      <w:r w:rsidR="00824070" w:rsidRPr="00094398">
        <w:rPr>
          <w:rFonts w:cstheme="minorHAnsi"/>
          <w:color w:val="000000" w:themeColor="text1"/>
          <w:sz w:val="22"/>
          <w:szCs w:val="22"/>
        </w:rPr>
        <w:t xml:space="preserve"> will not have had the usual ‘meet the teacher’ </w:t>
      </w:r>
      <w:proofErr w:type="gramStart"/>
      <w:r w:rsidR="00824070" w:rsidRPr="00094398">
        <w:rPr>
          <w:rFonts w:cstheme="minorHAnsi"/>
          <w:color w:val="000000" w:themeColor="text1"/>
          <w:sz w:val="22"/>
          <w:szCs w:val="22"/>
        </w:rPr>
        <w:t>days.</w:t>
      </w:r>
      <w:proofErr w:type="gramEnd"/>
      <w:r w:rsidR="00824070" w:rsidRPr="00094398">
        <w:rPr>
          <w:rFonts w:cstheme="minorHAnsi"/>
          <w:color w:val="000000" w:themeColor="text1"/>
          <w:sz w:val="22"/>
          <w:szCs w:val="22"/>
        </w:rPr>
        <w:t xml:space="preserve"> </w:t>
      </w:r>
    </w:p>
    <w:p w14:paraId="749317CB" w14:textId="70ABB02A" w:rsidR="004E5700" w:rsidRPr="000D7B13" w:rsidRDefault="00ED28CF" w:rsidP="000A4F3B">
      <w:p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Strategies </w:t>
      </w:r>
      <w:r w:rsidR="00C346BD">
        <w:rPr>
          <w:rFonts w:cstheme="minorHAnsi"/>
          <w:color w:val="000000" w:themeColor="text1"/>
          <w:sz w:val="22"/>
          <w:szCs w:val="22"/>
        </w:rPr>
        <w:t xml:space="preserve">that </w:t>
      </w:r>
      <w:proofErr w:type="gramStart"/>
      <w:r w:rsidR="00C346BD">
        <w:rPr>
          <w:rFonts w:cstheme="minorHAnsi"/>
          <w:color w:val="000000" w:themeColor="text1"/>
          <w:sz w:val="22"/>
          <w:szCs w:val="22"/>
        </w:rPr>
        <w:t>could be used</w:t>
      </w:r>
      <w:proofErr w:type="gramEnd"/>
      <w:r w:rsidR="00C346BD">
        <w:rPr>
          <w:rFonts w:cstheme="minorHAnsi"/>
          <w:color w:val="000000" w:themeColor="text1"/>
          <w:sz w:val="22"/>
          <w:szCs w:val="22"/>
        </w:rPr>
        <w:t>:</w:t>
      </w:r>
    </w:p>
    <w:p w14:paraId="2658E643" w14:textId="1C5A1710" w:rsidR="000E2E4A" w:rsidRPr="000D7B13" w:rsidRDefault="000E2E4A" w:rsidP="000A4F3B">
      <w:pPr>
        <w:pStyle w:val="ListParagraph"/>
        <w:numPr>
          <w:ilvl w:val="0"/>
          <w:numId w:val="2"/>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Virtual school/classroom walkthrough - A video of the school and classroom that the child will be going into </w:t>
      </w:r>
      <w:proofErr w:type="gramStart"/>
      <w:r w:rsidRPr="000D7B13">
        <w:rPr>
          <w:rFonts w:cstheme="minorHAnsi"/>
          <w:color w:val="000000" w:themeColor="text1"/>
          <w:sz w:val="22"/>
          <w:szCs w:val="22"/>
        </w:rPr>
        <w:t>could be created</w:t>
      </w:r>
      <w:proofErr w:type="gramEnd"/>
      <w:r w:rsidRPr="000D7B13">
        <w:rPr>
          <w:rFonts w:cstheme="minorHAnsi"/>
          <w:color w:val="000000" w:themeColor="text1"/>
          <w:sz w:val="22"/>
          <w:szCs w:val="22"/>
        </w:rPr>
        <w:t xml:space="preserve"> for each year group with a welcome from the receiving teacher for each class. This could include key information such </w:t>
      </w:r>
      <w:proofErr w:type="gramStart"/>
      <w:r w:rsidRPr="000D7B13">
        <w:rPr>
          <w:rFonts w:cstheme="minorHAnsi"/>
          <w:color w:val="000000" w:themeColor="text1"/>
          <w:sz w:val="22"/>
          <w:szCs w:val="22"/>
        </w:rPr>
        <w:t>as</w:t>
      </w:r>
      <w:r w:rsidR="00425DE2">
        <w:rPr>
          <w:rFonts w:cstheme="minorHAnsi"/>
          <w:color w:val="000000" w:themeColor="text1"/>
          <w:sz w:val="22"/>
          <w:szCs w:val="22"/>
        </w:rPr>
        <w:t>:</w:t>
      </w:r>
      <w:proofErr w:type="gramEnd"/>
      <w:r w:rsidR="00425DE2">
        <w:rPr>
          <w:rFonts w:cstheme="minorHAnsi"/>
          <w:color w:val="000000" w:themeColor="text1"/>
          <w:sz w:val="22"/>
          <w:szCs w:val="22"/>
        </w:rPr>
        <w:t xml:space="preserve"> entrance, playground, </w:t>
      </w:r>
      <w:r w:rsidRPr="000D7B13">
        <w:rPr>
          <w:rFonts w:cstheme="minorHAnsi"/>
          <w:color w:val="000000" w:themeColor="text1"/>
          <w:sz w:val="22"/>
          <w:szCs w:val="22"/>
        </w:rPr>
        <w:t>where the coats are hung up, where things are kept in the classroom and some of the classroom routines.</w:t>
      </w:r>
    </w:p>
    <w:p w14:paraId="22ACF71B" w14:textId="4C5E2BD6" w:rsidR="001A01C0" w:rsidRPr="000D7B13" w:rsidRDefault="000E2E4A" w:rsidP="000A4F3B">
      <w:pPr>
        <w:pStyle w:val="ListParagraph"/>
        <w:numPr>
          <w:ilvl w:val="0"/>
          <w:numId w:val="2"/>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Transition book – to provide information about the next classroom with photos of key staff, the room and information about routines and </w:t>
      </w:r>
      <w:r w:rsidR="001A01C0" w:rsidRPr="000D7B13">
        <w:rPr>
          <w:rFonts w:cstheme="minorHAnsi"/>
          <w:color w:val="000000" w:themeColor="text1"/>
          <w:sz w:val="22"/>
          <w:szCs w:val="22"/>
        </w:rPr>
        <w:t>the exciting areas of learning that will be covered next year</w:t>
      </w:r>
    </w:p>
    <w:p w14:paraId="44292DE3" w14:textId="764329CB" w:rsidR="00042FD9" w:rsidRDefault="00561184" w:rsidP="000A4F3B">
      <w:pPr>
        <w:pStyle w:val="ListParagraph"/>
        <w:numPr>
          <w:ilvl w:val="0"/>
          <w:numId w:val="1"/>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Ask the </w:t>
      </w:r>
      <w:r w:rsidR="00DA3093">
        <w:rPr>
          <w:rFonts w:cstheme="minorHAnsi"/>
          <w:color w:val="000000" w:themeColor="text1"/>
          <w:sz w:val="22"/>
          <w:szCs w:val="22"/>
        </w:rPr>
        <w:t>C/YP</w:t>
      </w:r>
      <w:r w:rsidRPr="00094398">
        <w:rPr>
          <w:rFonts w:cstheme="minorHAnsi"/>
          <w:color w:val="000000" w:themeColor="text1"/>
          <w:sz w:val="22"/>
          <w:szCs w:val="22"/>
        </w:rPr>
        <w:t xml:space="preserve"> to write or draw something they would like their new teacher to know about them, and for their new teacher </w:t>
      </w:r>
      <w:proofErr w:type="gramStart"/>
      <w:r w:rsidRPr="00094398">
        <w:rPr>
          <w:rFonts w:cstheme="minorHAnsi"/>
          <w:color w:val="000000" w:themeColor="text1"/>
          <w:sz w:val="22"/>
          <w:szCs w:val="22"/>
        </w:rPr>
        <w:t>to then have</w:t>
      </w:r>
      <w:proofErr w:type="gramEnd"/>
      <w:r w:rsidRPr="00094398">
        <w:rPr>
          <w:rFonts w:cstheme="minorHAnsi"/>
          <w:color w:val="000000" w:themeColor="text1"/>
          <w:sz w:val="22"/>
          <w:szCs w:val="22"/>
        </w:rPr>
        <w:t xml:space="preserve"> these on display in their classroom so </w:t>
      </w:r>
      <w:r w:rsidR="00E22758" w:rsidRPr="00094398">
        <w:rPr>
          <w:rFonts w:cstheme="minorHAnsi"/>
          <w:color w:val="000000" w:themeColor="text1"/>
          <w:sz w:val="22"/>
          <w:szCs w:val="22"/>
        </w:rPr>
        <w:t>this is something familiar to those transitioning.</w:t>
      </w:r>
      <w:r w:rsidR="00042FD9" w:rsidRPr="00042FD9">
        <w:rPr>
          <w:rFonts w:cstheme="minorHAnsi"/>
          <w:color w:val="000000" w:themeColor="text1"/>
          <w:sz w:val="22"/>
          <w:szCs w:val="22"/>
        </w:rPr>
        <w:t xml:space="preserve"> </w:t>
      </w:r>
    </w:p>
    <w:p w14:paraId="2BE55A77" w14:textId="00D69BF1" w:rsidR="00042FD9" w:rsidRPr="00094398" w:rsidRDefault="00042FD9" w:rsidP="000A4F3B">
      <w:pPr>
        <w:pStyle w:val="ListParagraph"/>
        <w:numPr>
          <w:ilvl w:val="0"/>
          <w:numId w:val="1"/>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The child/young person could develop a written </w:t>
      </w:r>
      <w:r w:rsidRPr="000D7B13">
        <w:rPr>
          <w:rFonts w:cstheme="minorHAnsi"/>
          <w:color w:val="000000" w:themeColor="text1"/>
          <w:sz w:val="22"/>
          <w:szCs w:val="22"/>
        </w:rPr>
        <w:t>one-page profile about</w:t>
      </w:r>
      <w:r w:rsidRPr="00094398">
        <w:rPr>
          <w:rFonts w:cstheme="minorHAnsi"/>
          <w:color w:val="000000" w:themeColor="text1"/>
          <w:sz w:val="22"/>
          <w:szCs w:val="22"/>
        </w:rPr>
        <w:t xml:space="preserve"> themselves or update one that they already have. A sample ‘all about me’ profile is included in the parent guidance. </w:t>
      </w:r>
    </w:p>
    <w:p w14:paraId="7289CEA8" w14:textId="3D2528AA" w:rsidR="00042FD9" w:rsidRPr="000D7B13" w:rsidRDefault="00042FD9" w:rsidP="000A4F3B">
      <w:pPr>
        <w:pStyle w:val="ListParagraph"/>
        <w:numPr>
          <w:ilvl w:val="0"/>
          <w:numId w:val="1"/>
        </w:numPr>
        <w:spacing w:line="276" w:lineRule="auto"/>
        <w:jc w:val="both"/>
        <w:rPr>
          <w:rFonts w:cstheme="minorHAnsi"/>
          <w:b/>
          <w:bCs/>
          <w:color w:val="000000" w:themeColor="text1"/>
          <w:sz w:val="22"/>
          <w:szCs w:val="22"/>
        </w:rPr>
      </w:pPr>
      <w:r w:rsidRPr="000D7B13">
        <w:rPr>
          <w:rFonts w:cstheme="minorHAnsi"/>
          <w:color w:val="000000" w:themeColor="text1"/>
          <w:sz w:val="22"/>
          <w:szCs w:val="22"/>
        </w:rPr>
        <w:t>Birmingham Educational Psychology Service have created a ‘My going back to school story’</w:t>
      </w:r>
      <w:r>
        <w:rPr>
          <w:rFonts w:cstheme="minorHAnsi"/>
          <w:color w:val="000000" w:themeColor="text1"/>
          <w:sz w:val="22"/>
          <w:szCs w:val="22"/>
        </w:rPr>
        <w:t xml:space="preserve"> which </w:t>
      </w:r>
      <w:r w:rsidRPr="000D7B13">
        <w:rPr>
          <w:rFonts w:cstheme="minorHAnsi"/>
          <w:color w:val="000000" w:themeColor="text1"/>
          <w:sz w:val="22"/>
          <w:szCs w:val="22"/>
        </w:rPr>
        <w:t xml:space="preserve">can be used and adapted to help children </w:t>
      </w:r>
      <w:r w:rsidR="00AC0046">
        <w:rPr>
          <w:rFonts w:cstheme="minorHAnsi"/>
          <w:color w:val="000000" w:themeColor="text1"/>
          <w:sz w:val="22"/>
          <w:szCs w:val="22"/>
        </w:rPr>
        <w:t>feel more prepared about returning to</w:t>
      </w:r>
      <w:r w:rsidRPr="000D7B13">
        <w:rPr>
          <w:rFonts w:cstheme="minorHAnsi"/>
          <w:color w:val="000000" w:themeColor="text1"/>
          <w:sz w:val="22"/>
          <w:szCs w:val="22"/>
        </w:rPr>
        <w:t xml:space="preserve"> school. </w:t>
      </w:r>
    </w:p>
    <w:p w14:paraId="51310EA2" w14:textId="55BF8D56" w:rsidR="00651D3F" w:rsidRPr="00C346BD" w:rsidRDefault="00107348" w:rsidP="000A4F3B">
      <w:pPr>
        <w:spacing w:line="276" w:lineRule="auto"/>
        <w:jc w:val="both"/>
        <w:rPr>
          <w:rFonts w:cstheme="minorHAnsi"/>
          <w:b/>
          <w:bCs/>
          <w:color w:val="7030A0"/>
          <w:sz w:val="32"/>
          <w:szCs w:val="32"/>
        </w:rPr>
      </w:pPr>
      <w:r w:rsidRPr="00C346BD">
        <w:rPr>
          <w:rFonts w:cstheme="minorHAnsi"/>
          <w:b/>
          <w:bCs/>
          <w:color w:val="7030A0"/>
          <w:sz w:val="32"/>
          <w:szCs w:val="32"/>
        </w:rPr>
        <w:t>S</w:t>
      </w:r>
      <w:r w:rsidR="00080E07" w:rsidRPr="00C346BD">
        <w:rPr>
          <w:rFonts w:cstheme="minorHAnsi"/>
          <w:b/>
          <w:bCs/>
          <w:color w:val="7030A0"/>
          <w:sz w:val="32"/>
          <w:szCs w:val="32"/>
        </w:rPr>
        <w:t>upport</w:t>
      </w:r>
      <w:r w:rsidR="002806E4" w:rsidRPr="00C346BD">
        <w:rPr>
          <w:rFonts w:cstheme="minorHAnsi"/>
          <w:b/>
          <w:bCs/>
          <w:color w:val="7030A0"/>
          <w:sz w:val="32"/>
          <w:szCs w:val="32"/>
        </w:rPr>
        <w:t>ing</w:t>
      </w:r>
      <w:r w:rsidR="00080E07" w:rsidRPr="00C346BD">
        <w:rPr>
          <w:rFonts w:cstheme="minorHAnsi"/>
          <w:b/>
          <w:bCs/>
          <w:color w:val="7030A0"/>
          <w:sz w:val="32"/>
          <w:szCs w:val="32"/>
        </w:rPr>
        <w:t xml:space="preserve"> children</w:t>
      </w:r>
      <w:r w:rsidR="00C21A81" w:rsidRPr="00C346BD">
        <w:rPr>
          <w:rFonts w:cstheme="minorHAnsi"/>
          <w:b/>
          <w:bCs/>
          <w:color w:val="7030A0"/>
          <w:sz w:val="32"/>
          <w:szCs w:val="32"/>
        </w:rPr>
        <w:t xml:space="preserve"> with SEND</w:t>
      </w:r>
      <w:r w:rsidR="00521FB9" w:rsidRPr="00C346BD">
        <w:rPr>
          <w:rFonts w:cstheme="minorHAnsi"/>
          <w:b/>
          <w:bCs/>
          <w:color w:val="7030A0"/>
          <w:sz w:val="32"/>
          <w:szCs w:val="32"/>
        </w:rPr>
        <w:t xml:space="preserve"> or additional needs</w:t>
      </w:r>
      <w:r w:rsidR="00080E07" w:rsidRPr="00C346BD">
        <w:rPr>
          <w:rFonts w:cstheme="minorHAnsi"/>
          <w:b/>
          <w:bCs/>
          <w:color w:val="7030A0"/>
          <w:sz w:val="32"/>
          <w:szCs w:val="32"/>
        </w:rPr>
        <w:t xml:space="preserve"> </w:t>
      </w:r>
    </w:p>
    <w:p w14:paraId="16FF9045" w14:textId="2FE0768F" w:rsidR="000E2E4A" w:rsidRPr="00651D3F" w:rsidRDefault="000E2E4A" w:rsidP="000A4F3B">
      <w:pPr>
        <w:pStyle w:val="ListParagraph"/>
        <w:numPr>
          <w:ilvl w:val="0"/>
          <w:numId w:val="18"/>
        </w:numPr>
        <w:spacing w:line="276" w:lineRule="auto"/>
        <w:jc w:val="both"/>
        <w:rPr>
          <w:rFonts w:cstheme="minorHAnsi"/>
          <w:color w:val="000000" w:themeColor="text1"/>
          <w:sz w:val="22"/>
          <w:szCs w:val="22"/>
        </w:rPr>
      </w:pPr>
      <w:r w:rsidRPr="00651D3F">
        <w:rPr>
          <w:rFonts w:cstheme="minorHAnsi"/>
          <w:color w:val="000000" w:themeColor="text1"/>
          <w:sz w:val="22"/>
          <w:szCs w:val="22"/>
        </w:rPr>
        <w:t>SEND information transfer</w:t>
      </w:r>
      <w:r w:rsidRPr="00651D3F">
        <w:rPr>
          <w:rFonts w:cstheme="minorHAnsi"/>
          <w:b/>
          <w:bCs/>
          <w:color w:val="000000" w:themeColor="text1"/>
          <w:sz w:val="22"/>
          <w:szCs w:val="22"/>
        </w:rPr>
        <w:t xml:space="preserve"> -</w:t>
      </w:r>
      <w:r w:rsidRPr="00651D3F">
        <w:rPr>
          <w:rFonts w:cstheme="minorHAnsi"/>
          <w:color w:val="000000" w:themeColor="text1"/>
          <w:sz w:val="22"/>
          <w:szCs w:val="22"/>
        </w:rPr>
        <w:t xml:space="preserve"> Previous class teacher and </w:t>
      </w:r>
      <w:proofErr w:type="spellStart"/>
      <w:r w:rsidRPr="00651D3F">
        <w:rPr>
          <w:rFonts w:cstheme="minorHAnsi"/>
          <w:color w:val="000000" w:themeColor="text1"/>
          <w:sz w:val="22"/>
          <w:szCs w:val="22"/>
        </w:rPr>
        <w:t>SENCo</w:t>
      </w:r>
      <w:proofErr w:type="spellEnd"/>
      <w:r w:rsidRPr="00651D3F">
        <w:rPr>
          <w:rFonts w:cstheme="minorHAnsi"/>
          <w:color w:val="000000" w:themeColor="text1"/>
          <w:sz w:val="22"/>
          <w:szCs w:val="22"/>
        </w:rPr>
        <w:t xml:space="preserve"> share paperwork (e</w:t>
      </w:r>
      <w:r w:rsidRPr="00651D3F">
        <w:rPr>
          <w:rFonts w:cstheme="minorHAnsi"/>
          <w:b/>
          <w:bCs/>
          <w:color w:val="000000" w:themeColor="text1"/>
          <w:sz w:val="22"/>
          <w:szCs w:val="22"/>
        </w:rPr>
        <w:t>.</w:t>
      </w:r>
      <w:r w:rsidRPr="00651D3F">
        <w:rPr>
          <w:rFonts w:cstheme="minorHAnsi"/>
          <w:color w:val="000000" w:themeColor="text1"/>
          <w:sz w:val="22"/>
          <w:szCs w:val="22"/>
        </w:rPr>
        <w:t>g. EHCPs</w:t>
      </w:r>
      <w:r w:rsidR="00242E72" w:rsidRPr="00651D3F">
        <w:rPr>
          <w:rFonts w:cstheme="minorHAnsi"/>
          <w:color w:val="000000" w:themeColor="text1"/>
          <w:sz w:val="22"/>
          <w:szCs w:val="22"/>
        </w:rPr>
        <w:t xml:space="preserve">, </w:t>
      </w:r>
      <w:r w:rsidRPr="00651D3F">
        <w:rPr>
          <w:rFonts w:cstheme="minorHAnsi"/>
          <w:color w:val="000000" w:themeColor="text1"/>
          <w:sz w:val="22"/>
          <w:szCs w:val="22"/>
        </w:rPr>
        <w:t>IEP</w:t>
      </w:r>
      <w:r w:rsidR="00242E72" w:rsidRPr="00651D3F">
        <w:rPr>
          <w:rFonts w:cstheme="minorHAnsi"/>
          <w:color w:val="000000" w:themeColor="text1"/>
          <w:sz w:val="22"/>
          <w:szCs w:val="22"/>
        </w:rPr>
        <w:t xml:space="preserve">s, </w:t>
      </w:r>
      <w:r w:rsidR="002533FC" w:rsidRPr="00651D3F">
        <w:rPr>
          <w:rFonts w:cstheme="minorHAnsi"/>
          <w:color w:val="000000" w:themeColor="text1"/>
          <w:sz w:val="22"/>
          <w:szCs w:val="22"/>
        </w:rPr>
        <w:t>one-page</w:t>
      </w:r>
      <w:r w:rsidR="00242E72" w:rsidRPr="00651D3F">
        <w:rPr>
          <w:rFonts w:cstheme="minorHAnsi"/>
          <w:color w:val="000000" w:themeColor="text1"/>
          <w:sz w:val="22"/>
          <w:szCs w:val="22"/>
        </w:rPr>
        <w:t xml:space="preserve"> profiles</w:t>
      </w:r>
      <w:r w:rsidRPr="00651D3F">
        <w:rPr>
          <w:rFonts w:cstheme="minorHAnsi"/>
          <w:color w:val="000000" w:themeColor="text1"/>
          <w:sz w:val="22"/>
          <w:szCs w:val="22"/>
        </w:rPr>
        <w:t xml:space="preserve">) ahead of transition to the new class teacher </w:t>
      </w:r>
      <w:r w:rsidR="00242E72" w:rsidRPr="00651D3F">
        <w:rPr>
          <w:rFonts w:cstheme="minorHAnsi"/>
          <w:color w:val="000000" w:themeColor="text1"/>
          <w:sz w:val="22"/>
          <w:szCs w:val="22"/>
        </w:rPr>
        <w:t>and share</w:t>
      </w:r>
      <w:r w:rsidRPr="00651D3F">
        <w:rPr>
          <w:rFonts w:cstheme="minorHAnsi"/>
          <w:color w:val="000000" w:themeColor="text1"/>
          <w:sz w:val="22"/>
          <w:szCs w:val="22"/>
        </w:rPr>
        <w:t xml:space="preserve"> strategies that they have found to help meet that child’s needs.</w:t>
      </w:r>
    </w:p>
    <w:p w14:paraId="514E48E6" w14:textId="76B760DA" w:rsidR="000F6942" w:rsidRDefault="00A7445D" w:rsidP="000A4F3B">
      <w:pPr>
        <w:pStyle w:val="ListParagraph"/>
        <w:numPr>
          <w:ilvl w:val="0"/>
          <w:numId w:val="1"/>
        </w:numPr>
        <w:spacing w:line="276" w:lineRule="auto"/>
        <w:jc w:val="both"/>
        <w:rPr>
          <w:rFonts w:cstheme="minorHAnsi"/>
          <w:color w:val="000000" w:themeColor="text1"/>
          <w:sz w:val="22"/>
          <w:szCs w:val="22"/>
        </w:rPr>
      </w:pPr>
      <w:r w:rsidRPr="000D7B13">
        <w:rPr>
          <w:rFonts w:cstheme="minorHAnsi"/>
          <w:color w:val="000000" w:themeColor="text1"/>
          <w:sz w:val="22"/>
          <w:szCs w:val="22"/>
        </w:rPr>
        <w:t>Rix Wiki</w:t>
      </w:r>
      <w:r w:rsidRPr="00094398">
        <w:rPr>
          <w:rFonts w:cstheme="minorHAnsi"/>
          <w:color w:val="000000" w:themeColor="text1"/>
          <w:sz w:val="22"/>
          <w:szCs w:val="22"/>
        </w:rPr>
        <w:t xml:space="preserve"> – Families </w:t>
      </w:r>
      <w:r w:rsidR="00AC0046">
        <w:rPr>
          <w:rFonts w:cstheme="minorHAnsi"/>
          <w:color w:val="000000" w:themeColor="text1"/>
          <w:sz w:val="22"/>
          <w:szCs w:val="22"/>
        </w:rPr>
        <w:t>may like to</w:t>
      </w:r>
      <w:r w:rsidRPr="00094398">
        <w:rPr>
          <w:rFonts w:cstheme="minorHAnsi"/>
          <w:color w:val="000000" w:themeColor="text1"/>
          <w:sz w:val="22"/>
          <w:szCs w:val="22"/>
        </w:rPr>
        <w:t xml:space="preserve"> apply for a Rix Wiki page where they</w:t>
      </w:r>
      <w:r w:rsidR="00080E07" w:rsidRPr="00094398">
        <w:rPr>
          <w:rFonts w:cstheme="minorHAnsi"/>
          <w:color w:val="000000" w:themeColor="text1"/>
          <w:sz w:val="22"/>
          <w:szCs w:val="22"/>
        </w:rPr>
        <w:t xml:space="preserve"> can upload videos, files, photos and text as a safe and secure way of a family </w:t>
      </w:r>
      <w:r w:rsidRPr="00094398">
        <w:rPr>
          <w:rFonts w:cstheme="minorHAnsi"/>
          <w:color w:val="000000" w:themeColor="text1"/>
          <w:sz w:val="22"/>
          <w:szCs w:val="22"/>
        </w:rPr>
        <w:t>contacting</w:t>
      </w:r>
      <w:r w:rsidR="00080E07" w:rsidRPr="00094398">
        <w:rPr>
          <w:rFonts w:cstheme="minorHAnsi"/>
          <w:color w:val="000000" w:themeColor="text1"/>
          <w:sz w:val="22"/>
          <w:szCs w:val="22"/>
        </w:rPr>
        <w:t xml:space="preserve"> the school and professionals. Children and families can create a dynamic and person centred </w:t>
      </w:r>
      <w:r w:rsidR="00080E07" w:rsidRPr="00094398">
        <w:rPr>
          <w:rFonts w:cstheme="minorHAnsi"/>
          <w:b/>
          <w:bCs/>
          <w:color w:val="000000" w:themeColor="text1"/>
          <w:sz w:val="22"/>
          <w:szCs w:val="22"/>
        </w:rPr>
        <w:t>‘</w:t>
      </w:r>
      <w:r w:rsidR="00056838" w:rsidRPr="000D7B13">
        <w:rPr>
          <w:rFonts w:cstheme="minorHAnsi"/>
          <w:color w:val="000000" w:themeColor="text1"/>
          <w:sz w:val="22"/>
          <w:szCs w:val="22"/>
        </w:rPr>
        <w:t>one-page</w:t>
      </w:r>
      <w:r w:rsidR="00080E07" w:rsidRPr="000D7B13">
        <w:rPr>
          <w:rFonts w:cstheme="minorHAnsi"/>
          <w:color w:val="000000" w:themeColor="text1"/>
          <w:sz w:val="22"/>
          <w:szCs w:val="22"/>
        </w:rPr>
        <w:t xml:space="preserve"> profile’ that</w:t>
      </w:r>
      <w:r w:rsidR="00080E07" w:rsidRPr="00094398">
        <w:rPr>
          <w:rFonts w:cstheme="minorHAnsi"/>
          <w:color w:val="000000" w:themeColor="text1"/>
          <w:sz w:val="22"/>
          <w:szCs w:val="22"/>
        </w:rPr>
        <w:t xml:space="preserve"> can then be shared as a transition </w:t>
      </w:r>
      <w:r w:rsidR="009F720F" w:rsidRPr="00094398">
        <w:rPr>
          <w:rFonts w:cstheme="minorHAnsi"/>
          <w:color w:val="000000" w:themeColor="text1"/>
          <w:sz w:val="22"/>
          <w:szCs w:val="22"/>
        </w:rPr>
        <w:t>document</w:t>
      </w:r>
      <w:r w:rsidRPr="00094398">
        <w:rPr>
          <w:rFonts w:cstheme="minorHAnsi"/>
          <w:color w:val="000000" w:themeColor="text1"/>
          <w:sz w:val="22"/>
          <w:szCs w:val="22"/>
        </w:rPr>
        <w:t xml:space="preserve">. This is </w:t>
      </w:r>
      <w:r w:rsidR="009F720F" w:rsidRPr="00094398">
        <w:rPr>
          <w:rFonts w:cstheme="minorHAnsi"/>
          <w:color w:val="000000" w:themeColor="text1"/>
          <w:sz w:val="22"/>
          <w:szCs w:val="22"/>
        </w:rPr>
        <w:t>a</w:t>
      </w:r>
      <w:r w:rsidR="00242E72" w:rsidRPr="00094398">
        <w:rPr>
          <w:rFonts w:cstheme="minorHAnsi"/>
          <w:color w:val="000000" w:themeColor="text1"/>
          <w:sz w:val="22"/>
          <w:szCs w:val="22"/>
        </w:rPr>
        <w:t xml:space="preserve"> great</w:t>
      </w:r>
      <w:r w:rsidR="009F720F" w:rsidRPr="00094398">
        <w:rPr>
          <w:rFonts w:cstheme="minorHAnsi"/>
          <w:color w:val="000000" w:themeColor="text1"/>
          <w:sz w:val="22"/>
          <w:szCs w:val="22"/>
        </w:rPr>
        <w:t xml:space="preserve"> way </w:t>
      </w:r>
      <w:r w:rsidR="00242E72" w:rsidRPr="00094398">
        <w:rPr>
          <w:rFonts w:cstheme="minorHAnsi"/>
          <w:color w:val="000000" w:themeColor="text1"/>
          <w:sz w:val="22"/>
          <w:szCs w:val="22"/>
        </w:rPr>
        <w:t>for</w:t>
      </w:r>
      <w:r w:rsidR="009F720F" w:rsidRPr="00094398">
        <w:rPr>
          <w:rFonts w:cstheme="minorHAnsi"/>
          <w:color w:val="000000" w:themeColor="text1"/>
          <w:sz w:val="22"/>
          <w:szCs w:val="22"/>
        </w:rPr>
        <w:t xml:space="preserve"> the child</w:t>
      </w:r>
      <w:r w:rsidR="00242E72" w:rsidRPr="00094398">
        <w:rPr>
          <w:rFonts w:cstheme="minorHAnsi"/>
          <w:color w:val="000000" w:themeColor="text1"/>
          <w:sz w:val="22"/>
          <w:szCs w:val="22"/>
        </w:rPr>
        <w:t>/young person to</w:t>
      </w:r>
      <w:r w:rsidR="009F720F" w:rsidRPr="00094398">
        <w:rPr>
          <w:rFonts w:cstheme="minorHAnsi"/>
          <w:color w:val="000000" w:themeColor="text1"/>
          <w:sz w:val="22"/>
          <w:szCs w:val="22"/>
        </w:rPr>
        <w:t xml:space="preserve"> voic</w:t>
      </w:r>
      <w:r w:rsidR="00242E72" w:rsidRPr="00094398">
        <w:rPr>
          <w:rFonts w:cstheme="minorHAnsi"/>
          <w:color w:val="000000" w:themeColor="text1"/>
          <w:sz w:val="22"/>
          <w:szCs w:val="22"/>
        </w:rPr>
        <w:t>e</w:t>
      </w:r>
      <w:r w:rsidR="009F720F" w:rsidRPr="00094398">
        <w:rPr>
          <w:rFonts w:cstheme="minorHAnsi"/>
          <w:color w:val="000000" w:themeColor="text1"/>
          <w:sz w:val="22"/>
          <w:szCs w:val="22"/>
        </w:rPr>
        <w:t xml:space="preserve"> what matters to them and what they worry </w:t>
      </w:r>
      <w:proofErr w:type="gramStart"/>
      <w:r w:rsidR="009F720F" w:rsidRPr="00094398">
        <w:rPr>
          <w:rFonts w:cstheme="minorHAnsi"/>
          <w:color w:val="000000" w:themeColor="text1"/>
          <w:sz w:val="22"/>
          <w:szCs w:val="22"/>
        </w:rPr>
        <w:t>about</w:t>
      </w:r>
      <w:proofErr w:type="gramEnd"/>
      <w:r w:rsidR="009F720F" w:rsidRPr="00094398">
        <w:rPr>
          <w:rFonts w:cstheme="minorHAnsi"/>
          <w:color w:val="000000" w:themeColor="text1"/>
          <w:sz w:val="22"/>
          <w:szCs w:val="22"/>
        </w:rPr>
        <w:t>.</w:t>
      </w:r>
      <w:r w:rsidRPr="00094398">
        <w:rPr>
          <w:rFonts w:cstheme="minorHAnsi"/>
          <w:color w:val="000000" w:themeColor="text1"/>
          <w:sz w:val="22"/>
          <w:szCs w:val="22"/>
        </w:rPr>
        <w:t xml:space="preserve"> An example public Rix Wiki will soon be </w:t>
      </w:r>
      <w:r w:rsidR="00A11805" w:rsidRPr="00094398">
        <w:rPr>
          <w:rFonts w:cstheme="minorHAnsi"/>
          <w:color w:val="000000" w:themeColor="text1"/>
          <w:sz w:val="22"/>
          <w:szCs w:val="22"/>
        </w:rPr>
        <w:t xml:space="preserve">available </w:t>
      </w:r>
      <w:r w:rsidR="00042FD9">
        <w:rPr>
          <w:rFonts w:cstheme="minorHAnsi"/>
          <w:color w:val="000000" w:themeColor="text1"/>
          <w:sz w:val="22"/>
          <w:szCs w:val="22"/>
        </w:rPr>
        <w:t xml:space="preserve">by the end of </w:t>
      </w:r>
      <w:r w:rsidR="00A8549C">
        <w:rPr>
          <w:rFonts w:cstheme="minorHAnsi"/>
          <w:color w:val="000000" w:themeColor="text1"/>
          <w:sz w:val="22"/>
          <w:szCs w:val="22"/>
        </w:rPr>
        <w:t xml:space="preserve">May </w:t>
      </w:r>
      <w:r w:rsidR="00A11805" w:rsidRPr="00094398">
        <w:rPr>
          <w:rFonts w:cstheme="minorHAnsi"/>
          <w:color w:val="000000" w:themeColor="text1"/>
          <w:sz w:val="22"/>
          <w:szCs w:val="22"/>
        </w:rPr>
        <w:t>to share with families.</w:t>
      </w:r>
      <w:r w:rsidR="00DA3093">
        <w:rPr>
          <w:rFonts w:cstheme="minorHAnsi"/>
          <w:color w:val="000000" w:themeColor="text1"/>
          <w:sz w:val="22"/>
          <w:szCs w:val="22"/>
        </w:rPr>
        <w:t xml:space="preserve"> Please see below a link to a video that explains what a Wiki is:</w:t>
      </w:r>
    </w:p>
    <w:p w14:paraId="740B901E" w14:textId="575022E0" w:rsidR="00DA3093" w:rsidRPr="00DA3093" w:rsidRDefault="004E490C" w:rsidP="00C2786E">
      <w:pPr>
        <w:spacing w:line="276" w:lineRule="auto"/>
        <w:jc w:val="center"/>
        <w:rPr>
          <w:rFonts w:cstheme="minorHAnsi"/>
          <w:color w:val="000000" w:themeColor="text1"/>
          <w:sz w:val="22"/>
          <w:szCs w:val="22"/>
        </w:rPr>
      </w:pPr>
      <w:hyperlink r:id="rId14" w:history="1">
        <w:r w:rsidR="00DA3093">
          <w:rPr>
            <w:rStyle w:val="Hyperlink"/>
          </w:rPr>
          <w:t>https://youtu.be/0zaspdxuunw</w:t>
        </w:r>
      </w:hyperlink>
    </w:p>
    <w:p w14:paraId="4796609C" w14:textId="30048FC8" w:rsidR="00AA7FBA" w:rsidRPr="00C346BD" w:rsidRDefault="00AA7FBA" w:rsidP="000A4F3B">
      <w:pPr>
        <w:spacing w:line="276" w:lineRule="auto"/>
        <w:jc w:val="both"/>
        <w:rPr>
          <w:rFonts w:cstheme="minorHAnsi"/>
          <w:b/>
          <w:bCs/>
          <w:color w:val="000000" w:themeColor="text1"/>
          <w:sz w:val="28"/>
          <w:szCs w:val="28"/>
        </w:rPr>
      </w:pPr>
      <w:r w:rsidRPr="00C346BD">
        <w:rPr>
          <w:rFonts w:cstheme="minorHAnsi"/>
          <w:b/>
          <w:bCs/>
          <w:color w:val="000000" w:themeColor="text1"/>
          <w:sz w:val="28"/>
          <w:szCs w:val="28"/>
        </w:rPr>
        <w:t xml:space="preserve">Considerations for </w:t>
      </w:r>
      <w:r w:rsidR="00DA3093">
        <w:rPr>
          <w:rFonts w:cstheme="minorHAnsi"/>
          <w:b/>
          <w:bCs/>
          <w:color w:val="000000" w:themeColor="text1"/>
          <w:sz w:val="28"/>
          <w:szCs w:val="28"/>
        </w:rPr>
        <w:t>C/YP with a diagnosis of Autism Spectrum Condition</w:t>
      </w:r>
    </w:p>
    <w:p w14:paraId="6F052287" w14:textId="16907F8E" w:rsidR="00AA7FBA" w:rsidRPr="00AA7FBA" w:rsidRDefault="00AA7FBA" w:rsidP="000A4F3B">
      <w:pPr>
        <w:spacing w:line="276" w:lineRule="auto"/>
        <w:jc w:val="both"/>
        <w:rPr>
          <w:rFonts w:cstheme="minorHAnsi"/>
          <w:color w:val="000000" w:themeColor="text1"/>
          <w:sz w:val="22"/>
          <w:szCs w:val="22"/>
        </w:rPr>
      </w:pPr>
      <w:r w:rsidRPr="00AA7FBA">
        <w:rPr>
          <w:rFonts w:cstheme="minorHAnsi"/>
          <w:color w:val="000000" w:themeColor="text1"/>
          <w:sz w:val="22"/>
          <w:szCs w:val="22"/>
        </w:rPr>
        <w:t xml:space="preserve">Many </w:t>
      </w:r>
      <w:r w:rsidR="00DA3093">
        <w:rPr>
          <w:rFonts w:cstheme="minorHAnsi"/>
          <w:color w:val="000000" w:themeColor="text1"/>
          <w:sz w:val="22"/>
          <w:szCs w:val="22"/>
        </w:rPr>
        <w:t xml:space="preserve">C/YP with a diagnosis of Autism Spectrum Condition find </w:t>
      </w:r>
      <w:r w:rsidRPr="00AA7FBA">
        <w:rPr>
          <w:rFonts w:cstheme="minorHAnsi"/>
          <w:color w:val="000000" w:themeColor="text1"/>
          <w:sz w:val="22"/>
          <w:szCs w:val="22"/>
        </w:rPr>
        <w:t xml:space="preserve">change particularly difficult to manage. They will benefit from all of the good practice outlined in this document, with some additional strategies and planning, depending on their individual needs. </w:t>
      </w:r>
    </w:p>
    <w:p w14:paraId="330A776D" w14:textId="79340D62" w:rsidR="00AA7FBA" w:rsidRPr="00AA7FBA" w:rsidRDefault="00AA7FBA" w:rsidP="000A4F3B">
      <w:pPr>
        <w:spacing w:line="276" w:lineRule="auto"/>
        <w:jc w:val="both"/>
        <w:rPr>
          <w:rFonts w:cstheme="minorHAnsi"/>
          <w:color w:val="000000" w:themeColor="text1"/>
          <w:sz w:val="22"/>
          <w:szCs w:val="22"/>
        </w:rPr>
      </w:pPr>
      <w:r w:rsidRPr="00AA7FBA">
        <w:rPr>
          <w:rFonts w:cstheme="minorHAnsi"/>
          <w:color w:val="000000" w:themeColor="text1"/>
          <w:sz w:val="22"/>
          <w:szCs w:val="22"/>
        </w:rPr>
        <w:t xml:space="preserve">An individual transition </w:t>
      </w:r>
      <w:proofErr w:type="gramStart"/>
      <w:r w:rsidRPr="00AA7FBA">
        <w:rPr>
          <w:rFonts w:cstheme="minorHAnsi"/>
          <w:color w:val="000000" w:themeColor="text1"/>
          <w:sz w:val="22"/>
          <w:szCs w:val="22"/>
        </w:rPr>
        <w:t>plan,</w:t>
      </w:r>
      <w:proofErr w:type="gramEnd"/>
      <w:r w:rsidRPr="00AA7FBA">
        <w:rPr>
          <w:rFonts w:cstheme="minorHAnsi"/>
          <w:color w:val="000000" w:themeColor="text1"/>
          <w:sz w:val="22"/>
          <w:szCs w:val="22"/>
        </w:rPr>
        <w:t xml:space="preserve"> coproduced by parents and staff who know the </w:t>
      </w:r>
      <w:r w:rsidR="00DA3093">
        <w:rPr>
          <w:rFonts w:cstheme="minorHAnsi"/>
          <w:color w:val="000000" w:themeColor="text1"/>
          <w:sz w:val="22"/>
          <w:szCs w:val="22"/>
        </w:rPr>
        <w:t xml:space="preserve">C/YP and </w:t>
      </w:r>
      <w:r w:rsidRPr="00AA7FBA">
        <w:rPr>
          <w:rFonts w:cstheme="minorHAnsi"/>
          <w:color w:val="000000" w:themeColor="text1"/>
          <w:sz w:val="22"/>
          <w:szCs w:val="22"/>
        </w:rPr>
        <w:t>who have experience of working with pupils with autism, should include some of the support outlined below. Where possible the pupil should also give their views about what will help them and what they may find difficult.</w:t>
      </w:r>
    </w:p>
    <w:p w14:paraId="3394571B" w14:textId="660FB498" w:rsidR="00AA7FBA" w:rsidRPr="00AA7FBA" w:rsidRDefault="00AA7FBA" w:rsidP="000A4F3B">
      <w:pPr>
        <w:spacing w:line="276" w:lineRule="auto"/>
        <w:jc w:val="both"/>
        <w:rPr>
          <w:rFonts w:cstheme="minorHAnsi"/>
          <w:b/>
          <w:bCs/>
          <w:color w:val="000000" w:themeColor="text1"/>
          <w:sz w:val="22"/>
          <w:szCs w:val="22"/>
        </w:rPr>
      </w:pPr>
      <w:r w:rsidRPr="00AA7FBA">
        <w:rPr>
          <w:rFonts w:cstheme="minorHAnsi"/>
          <w:b/>
          <w:bCs/>
          <w:color w:val="000000" w:themeColor="text1"/>
          <w:sz w:val="22"/>
          <w:szCs w:val="22"/>
        </w:rPr>
        <w:t>Planning for change</w:t>
      </w:r>
    </w:p>
    <w:p w14:paraId="5CDE7DB9" w14:textId="77777777" w:rsidR="00AA7FBA" w:rsidRPr="00AA7FBA" w:rsidRDefault="00AA7FBA" w:rsidP="000A4F3B">
      <w:pPr>
        <w:pStyle w:val="ListParagraph"/>
        <w:numPr>
          <w:ilvl w:val="0"/>
          <w:numId w:val="15"/>
        </w:numPr>
        <w:spacing w:line="276" w:lineRule="auto"/>
        <w:jc w:val="both"/>
        <w:rPr>
          <w:rFonts w:cstheme="minorHAnsi"/>
          <w:color w:val="000000" w:themeColor="text1"/>
          <w:sz w:val="22"/>
          <w:szCs w:val="22"/>
        </w:rPr>
      </w:pPr>
      <w:r w:rsidRPr="00AA7FBA">
        <w:rPr>
          <w:rFonts w:cstheme="minorHAnsi"/>
          <w:color w:val="000000" w:themeColor="text1"/>
          <w:sz w:val="22"/>
          <w:szCs w:val="22"/>
        </w:rPr>
        <w:t>Identify a key adult to oversee transition and work with all those involved</w:t>
      </w:r>
    </w:p>
    <w:p w14:paraId="5E8A1705" w14:textId="77777777" w:rsidR="00AA7FBA" w:rsidRPr="00AA7FBA" w:rsidRDefault="00AA7FBA" w:rsidP="000A4F3B">
      <w:pPr>
        <w:pStyle w:val="ListParagraph"/>
        <w:numPr>
          <w:ilvl w:val="0"/>
          <w:numId w:val="15"/>
        </w:numPr>
        <w:spacing w:line="276" w:lineRule="auto"/>
        <w:jc w:val="both"/>
        <w:rPr>
          <w:rFonts w:cstheme="minorHAnsi"/>
          <w:color w:val="000000" w:themeColor="text1"/>
          <w:sz w:val="22"/>
          <w:szCs w:val="22"/>
        </w:rPr>
      </w:pPr>
      <w:r w:rsidRPr="00AA7FBA">
        <w:rPr>
          <w:rFonts w:cstheme="minorHAnsi"/>
          <w:color w:val="000000" w:themeColor="text1"/>
          <w:sz w:val="22"/>
          <w:szCs w:val="22"/>
        </w:rPr>
        <w:t>Liaise with parents to agree the best time to start preparing the pupil for change (some pupils will prefer lots of preparation, for others this may provoke more anxiety)</w:t>
      </w:r>
    </w:p>
    <w:p w14:paraId="72A1FB79" w14:textId="77777777" w:rsidR="00AA7FBA" w:rsidRPr="00AA7FBA" w:rsidRDefault="00AA7FBA" w:rsidP="000A4F3B">
      <w:pPr>
        <w:pStyle w:val="ListParagraph"/>
        <w:numPr>
          <w:ilvl w:val="0"/>
          <w:numId w:val="15"/>
        </w:numPr>
        <w:spacing w:line="276" w:lineRule="auto"/>
        <w:jc w:val="both"/>
        <w:rPr>
          <w:rFonts w:cstheme="minorHAnsi"/>
          <w:color w:val="000000" w:themeColor="text1"/>
          <w:sz w:val="22"/>
          <w:szCs w:val="22"/>
        </w:rPr>
      </w:pPr>
      <w:r w:rsidRPr="00AA7FBA">
        <w:rPr>
          <w:rFonts w:cstheme="minorHAnsi"/>
          <w:color w:val="000000" w:themeColor="text1"/>
          <w:sz w:val="22"/>
          <w:szCs w:val="22"/>
        </w:rPr>
        <w:t>Additional opportunities to speak to their key adult, class teacher and peers before returning (support to prepare questions or information to share will make these conversations more helpful) or to receive video messages/ look at photos of staff, friends and the school building</w:t>
      </w:r>
    </w:p>
    <w:p w14:paraId="4B3936EF" w14:textId="4585BBA6" w:rsidR="00AA7FBA" w:rsidRPr="00AA7FBA" w:rsidRDefault="00AA7FBA" w:rsidP="000A4F3B">
      <w:pPr>
        <w:pStyle w:val="ListParagraph"/>
        <w:numPr>
          <w:ilvl w:val="0"/>
          <w:numId w:val="15"/>
        </w:numPr>
        <w:spacing w:line="276" w:lineRule="auto"/>
        <w:jc w:val="both"/>
        <w:rPr>
          <w:rFonts w:cstheme="minorHAnsi"/>
          <w:color w:val="000000" w:themeColor="text1"/>
          <w:sz w:val="22"/>
          <w:szCs w:val="22"/>
        </w:rPr>
      </w:pPr>
      <w:r w:rsidRPr="00AA7FBA">
        <w:rPr>
          <w:rFonts w:cstheme="minorHAnsi"/>
          <w:color w:val="000000" w:themeColor="text1"/>
          <w:sz w:val="22"/>
          <w:szCs w:val="22"/>
        </w:rPr>
        <w:t xml:space="preserve">Use of personalised social stories about returning to school </w:t>
      </w:r>
    </w:p>
    <w:p w14:paraId="6CFD50E7" w14:textId="77777777" w:rsidR="00AA7FBA" w:rsidRPr="00AA7FBA" w:rsidRDefault="00AA7FBA" w:rsidP="000A4F3B">
      <w:pPr>
        <w:pStyle w:val="ListParagraph"/>
        <w:numPr>
          <w:ilvl w:val="0"/>
          <w:numId w:val="15"/>
        </w:numPr>
        <w:spacing w:line="276" w:lineRule="auto"/>
        <w:jc w:val="both"/>
        <w:rPr>
          <w:rFonts w:cstheme="minorHAnsi"/>
          <w:color w:val="000000" w:themeColor="text1"/>
          <w:sz w:val="22"/>
          <w:szCs w:val="22"/>
        </w:rPr>
      </w:pPr>
      <w:r w:rsidRPr="00AA7FBA">
        <w:rPr>
          <w:rFonts w:cstheme="minorHAnsi"/>
          <w:color w:val="000000" w:themeColor="text1"/>
          <w:sz w:val="22"/>
          <w:szCs w:val="22"/>
        </w:rPr>
        <w:t>Preparation for what will be different in school: social distancing rules, staggered lunchtimes/pick up/drop off, use of hand sanitisers and (possibly) masks</w:t>
      </w:r>
    </w:p>
    <w:p w14:paraId="4D15A534" w14:textId="77777777" w:rsidR="00AA7FBA" w:rsidRPr="00AA7FBA" w:rsidRDefault="00AA7FBA" w:rsidP="000A4F3B">
      <w:pPr>
        <w:pStyle w:val="ListParagraph"/>
        <w:numPr>
          <w:ilvl w:val="0"/>
          <w:numId w:val="15"/>
        </w:numPr>
        <w:spacing w:line="276" w:lineRule="auto"/>
        <w:jc w:val="both"/>
        <w:rPr>
          <w:rFonts w:cstheme="minorHAnsi"/>
          <w:color w:val="000000" w:themeColor="text1"/>
          <w:sz w:val="22"/>
          <w:szCs w:val="22"/>
        </w:rPr>
      </w:pPr>
      <w:r w:rsidRPr="00AA7FBA">
        <w:rPr>
          <w:rFonts w:cstheme="minorHAnsi"/>
          <w:color w:val="000000" w:themeColor="text1"/>
          <w:sz w:val="22"/>
          <w:szCs w:val="22"/>
        </w:rPr>
        <w:t xml:space="preserve">Focus on what will be the same for the child to reduce anxiety: same staff, classroom, furniture, equipment </w:t>
      </w:r>
      <w:proofErr w:type="spellStart"/>
      <w:r w:rsidRPr="00AA7FBA">
        <w:rPr>
          <w:rFonts w:cstheme="minorHAnsi"/>
          <w:color w:val="000000" w:themeColor="text1"/>
          <w:sz w:val="22"/>
          <w:szCs w:val="22"/>
        </w:rPr>
        <w:t>etc</w:t>
      </w:r>
      <w:proofErr w:type="spellEnd"/>
      <w:r w:rsidRPr="00AA7FBA">
        <w:rPr>
          <w:rFonts w:cstheme="minorHAnsi"/>
          <w:color w:val="000000" w:themeColor="text1"/>
          <w:sz w:val="22"/>
          <w:szCs w:val="22"/>
        </w:rPr>
        <w:t xml:space="preserve"> </w:t>
      </w:r>
    </w:p>
    <w:p w14:paraId="526F9C53" w14:textId="77777777" w:rsidR="00AA7FBA" w:rsidRPr="00AA7FBA" w:rsidRDefault="00AA7FBA" w:rsidP="000A4F3B">
      <w:pPr>
        <w:pStyle w:val="ListParagraph"/>
        <w:numPr>
          <w:ilvl w:val="0"/>
          <w:numId w:val="15"/>
        </w:numPr>
        <w:spacing w:line="276" w:lineRule="auto"/>
        <w:jc w:val="both"/>
        <w:rPr>
          <w:rFonts w:cstheme="minorHAnsi"/>
          <w:color w:val="000000" w:themeColor="text1"/>
          <w:sz w:val="22"/>
          <w:szCs w:val="22"/>
        </w:rPr>
      </w:pPr>
      <w:r w:rsidRPr="00AA7FBA">
        <w:rPr>
          <w:rFonts w:cstheme="minorHAnsi"/>
          <w:color w:val="000000" w:themeColor="text1"/>
          <w:sz w:val="22"/>
          <w:szCs w:val="22"/>
        </w:rPr>
        <w:t>Encourage flexible thinking around the ‘challenges ‘of returning to school. Please see guidance provided by the EPS on BESS website / handout on developing flexible thinking</w:t>
      </w:r>
    </w:p>
    <w:p w14:paraId="36B59214" w14:textId="77777777" w:rsidR="00AA7FBA" w:rsidRPr="00AA7FBA" w:rsidRDefault="00AA7FBA" w:rsidP="000A4F3B">
      <w:pPr>
        <w:spacing w:line="276" w:lineRule="auto"/>
        <w:jc w:val="both"/>
        <w:rPr>
          <w:rFonts w:cstheme="minorHAnsi"/>
          <w:b/>
          <w:bCs/>
          <w:color w:val="000000" w:themeColor="text1"/>
          <w:sz w:val="22"/>
          <w:szCs w:val="22"/>
        </w:rPr>
      </w:pPr>
      <w:r w:rsidRPr="00AA7FBA">
        <w:rPr>
          <w:rFonts w:cstheme="minorHAnsi"/>
          <w:b/>
          <w:bCs/>
          <w:color w:val="000000" w:themeColor="text1"/>
          <w:sz w:val="22"/>
          <w:szCs w:val="22"/>
        </w:rPr>
        <w:t>Supporting emotional regulation/managing anxiety in School</w:t>
      </w:r>
    </w:p>
    <w:p w14:paraId="6EB1D218" w14:textId="77777777" w:rsidR="00AA7FBA" w:rsidRPr="00AA7FBA" w:rsidRDefault="00AA7FBA" w:rsidP="000A4F3B">
      <w:pPr>
        <w:pStyle w:val="ListParagraph"/>
        <w:numPr>
          <w:ilvl w:val="0"/>
          <w:numId w:val="16"/>
        </w:numPr>
        <w:spacing w:line="276" w:lineRule="auto"/>
        <w:jc w:val="both"/>
        <w:rPr>
          <w:rFonts w:cstheme="minorHAnsi"/>
          <w:color w:val="000000" w:themeColor="text1"/>
          <w:sz w:val="22"/>
          <w:szCs w:val="22"/>
        </w:rPr>
      </w:pPr>
      <w:r w:rsidRPr="00AA7FBA">
        <w:rPr>
          <w:rFonts w:cstheme="minorHAnsi"/>
          <w:color w:val="000000" w:themeColor="text1"/>
          <w:sz w:val="22"/>
          <w:szCs w:val="22"/>
        </w:rPr>
        <w:t>Use of a visual/personal timetable covering all aspects of the school day</w:t>
      </w:r>
    </w:p>
    <w:p w14:paraId="36D5D1D7" w14:textId="77777777" w:rsidR="00AA7FBA" w:rsidRPr="00AA7FBA" w:rsidRDefault="00AA7FBA" w:rsidP="000A4F3B">
      <w:pPr>
        <w:pStyle w:val="ListParagraph"/>
        <w:numPr>
          <w:ilvl w:val="0"/>
          <w:numId w:val="16"/>
        </w:numPr>
        <w:spacing w:line="276" w:lineRule="auto"/>
        <w:jc w:val="both"/>
        <w:rPr>
          <w:rFonts w:cstheme="minorHAnsi"/>
          <w:color w:val="000000" w:themeColor="text1"/>
          <w:sz w:val="22"/>
          <w:szCs w:val="22"/>
        </w:rPr>
      </w:pPr>
      <w:r w:rsidRPr="00AA7FBA">
        <w:rPr>
          <w:rFonts w:cstheme="minorHAnsi"/>
          <w:color w:val="000000" w:themeColor="text1"/>
          <w:sz w:val="22"/>
          <w:szCs w:val="22"/>
        </w:rPr>
        <w:t>A visual map with highlighted classrooms and routes to get there (secondary school)</w:t>
      </w:r>
    </w:p>
    <w:p w14:paraId="43DFE6F8" w14:textId="77777777" w:rsidR="00AA7FBA" w:rsidRPr="00AA7FBA" w:rsidRDefault="00AA7FBA" w:rsidP="000A4F3B">
      <w:pPr>
        <w:pStyle w:val="ListParagraph"/>
        <w:numPr>
          <w:ilvl w:val="0"/>
          <w:numId w:val="16"/>
        </w:numPr>
        <w:spacing w:line="276" w:lineRule="auto"/>
        <w:jc w:val="both"/>
        <w:rPr>
          <w:rFonts w:cstheme="minorHAnsi"/>
          <w:color w:val="000000" w:themeColor="text1"/>
          <w:sz w:val="22"/>
          <w:szCs w:val="22"/>
        </w:rPr>
      </w:pPr>
      <w:r w:rsidRPr="00AA7FBA">
        <w:rPr>
          <w:rFonts w:cstheme="minorHAnsi"/>
          <w:color w:val="000000" w:themeColor="text1"/>
          <w:sz w:val="22"/>
          <w:szCs w:val="22"/>
        </w:rPr>
        <w:t>Use of a transition object/comfort object to support start of the school day</w:t>
      </w:r>
    </w:p>
    <w:p w14:paraId="7FAC84F7" w14:textId="77777777" w:rsidR="00AA7FBA" w:rsidRPr="00AA7FBA" w:rsidRDefault="00AA7FBA" w:rsidP="000A4F3B">
      <w:pPr>
        <w:pStyle w:val="ListParagraph"/>
        <w:numPr>
          <w:ilvl w:val="0"/>
          <w:numId w:val="16"/>
        </w:numPr>
        <w:spacing w:line="276" w:lineRule="auto"/>
        <w:jc w:val="both"/>
        <w:rPr>
          <w:rFonts w:cstheme="minorHAnsi"/>
          <w:color w:val="000000" w:themeColor="text1"/>
          <w:sz w:val="22"/>
          <w:szCs w:val="22"/>
        </w:rPr>
      </w:pPr>
      <w:r w:rsidRPr="00AA7FBA">
        <w:rPr>
          <w:rFonts w:cstheme="minorHAnsi"/>
          <w:color w:val="000000" w:themeColor="text1"/>
          <w:sz w:val="22"/>
          <w:szCs w:val="22"/>
        </w:rPr>
        <w:t>Provision for less structured times of the day: leaving and arriving at lessons early so corridors are quieter, early lunch breaks, quieter area to eat food with friends, lunchtime clubs</w:t>
      </w:r>
    </w:p>
    <w:p w14:paraId="187605DF" w14:textId="77777777" w:rsidR="00AA7FBA" w:rsidRPr="00AA7FBA" w:rsidRDefault="00AA7FBA" w:rsidP="000A4F3B">
      <w:pPr>
        <w:pStyle w:val="ListParagraph"/>
        <w:numPr>
          <w:ilvl w:val="0"/>
          <w:numId w:val="16"/>
        </w:numPr>
        <w:spacing w:line="276" w:lineRule="auto"/>
        <w:jc w:val="both"/>
        <w:rPr>
          <w:rFonts w:cstheme="minorHAnsi"/>
          <w:color w:val="000000" w:themeColor="text1"/>
          <w:sz w:val="22"/>
          <w:szCs w:val="22"/>
        </w:rPr>
      </w:pPr>
      <w:r w:rsidRPr="00AA7FBA">
        <w:rPr>
          <w:rFonts w:cstheme="minorHAnsi"/>
          <w:color w:val="000000" w:themeColor="text1"/>
          <w:sz w:val="22"/>
          <w:szCs w:val="22"/>
        </w:rPr>
        <w:t>Reduce work demands initially to manage anxiety and personalise activities to reflect pupil’s special interests</w:t>
      </w:r>
    </w:p>
    <w:p w14:paraId="02CC0585" w14:textId="77777777" w:rsidR="00AA7FBA" w:rsidRPr="00AA7FBA" w:rsidRDefault="00AA7FBA" w:rsidP="000A4F3B">
      <w:pPr>
        <w:pStyle w:val="ListParagraph"/>
        <w:numPr>
          <w:ilvl w:val="0"/>
          <w:numId w:val="16"/>
        </w:numPr>
        <w:spacing w:line="276" w:lineRule="auto"/>
        <w:jc w:val="both"/>
        <w:rPr>
          <w:rFonts w:cstheme="minorHAnsi"/>
          <w:color w:val="000000" w:themeColor="text1"/>
          <w:sz w:val="22"/>
          <w:szCs w:val="22"/>
        </w:rPr>
      </w:pPr>
      <w:r w:rsidRPr="00AA7FBA">
        <w:rPr>
          <w:rFonts w:cstheme="minorHAnsi"/>
          <w:color w:val="000000" w:themeColor="text1"/>
          <w:sz w:val="22"/>
          <w:szCs w:val="22"/>
        </w:rPr>
        <w:t>Use of now and next boards or task boards to outline steps within an activity</w:t>
      </w:r>
    </w:p>
    <w:p w14:paraId="67FC7A0F" w14:textId="1114665E" w:rsidR="00AA7FBA" w:rsidRPr="00AA7FBA" w:rsidRDefault="00AA7FBA" w:rsidP="000A4F3B">
      <w:pPr>
        <w:pStyle w:val="ListParagraph"/>
        <w:numPr>
          <w:ilvl w:val="0"/>
          <w:numId w:val="16"/>
        </w:numPr>
        <w:spacing w:line="276" w:lineRule="auto"/>
        <w:jc w:val="both"/>
        <w:rPr>
          <w:rFonts w:cstheme="minorHAnsi"/>
          <w:color w:val="000000" w:themeColor="text1"/>
          <w:sz w:val="22"/>
          <w:szCs w:val="22"/>
        </w:rPr>
      </w:pPr>
      <w:r w:rsidRPr="00AA7FBA">
        <w:rPr>
          <w:rFonts w:cstheme="minorHAnsi"/>
          <w:color w:val="000000" w:themeColor="text1"/>
          <w:sz w:val="22"/>
          <w:szCs w:val="22"/>
        </w:rPr>
        <w:t xml:space="preserve">Pupils may attempt to exert more control in school as a natural response to feeling anxious and out of control. Provide limited choices and flexibility where possible, for example about how they record their learning or when they complete their reading </w:t>
      </w:r>
      <w:proofErr w:type="spellStart"/>
      <w:r w:rsidRPr="00AA7FBA">
        <w:rPr>
          <w:rFonts w:cstheme="minorHAnsi"/>
          <w:color w:val="000000" w:themeColor="text1"/>
          <w:sz w:val="22"/>
          <w:szCs w:val="22"/>
        </w:rPr>
        <w:t>eg</w:t>
      </w:r>
      <w:proofErr w:type="spellEnd"/>
      <w:r w:rsidR="00651D3F">
        <w:rPr>
          <w:rFonts w:cstheme="minorHAnsi"/>
          <w:color w:val="000000" w:themeColor="text1"/>
          <w:sz w:val="22"/>
          <w:szCs w:val="22"/>
        </w:rPr>
        <w:t>.</w:t>
      </w:r>
      <w:r w:rsidRPr="00AA7FBA">
        <w:rPr>
          <w:rFonts w:cstheme="minorHAnsi"/>
          <w:color w:val="000000" w:themeColor="text1"/>
          <w:sz w:val="22"/>
          <w:szCs w:val="22"/>
        </w:rPr>
        <w:t xml:space="preserve">  </w:t>
      </w:r>
      <w:proofErr w:type="gramStart"/>
      <w:r w:rsidRPr="00AA7FBA">
        <w:rPr>
          <w:rFonts w:cstheme="minorHAnsi"/>
          <w:color w:val="000000" w:themeColor="text1"/>
          <w:sz w:val="22"/>
          <w:szCs w:val="22"/>
        </w:rPr>
        <w:t>‘ you</w:t>
      </w:r>
      <w:proofErr w:type="gramEnd"/>
      <w:r w:rsidRPr="00AA7FBA">
        <w:rPr>
          <w:rFonts w:cstheme="minorHAnsi"/>
          <w:color w:val="000000" w:themeColor="text1"/>
          <w:sz w:val="22"/>
          <w:szCs w:val="22"/>
        </w:rPr>
        <w:t xml:space="preserve"> can read your book now or after snack time’.</w:t>
      </w:r>
    </w:p>
    <w:p w14:paraId="5BE37AE0" w14:textId="77777777" w:rsidR="00AA7FBA" w:rsidRPr="00AA7FBA" w:rsidRDefault="00AA7FBA" w:rsidP="000A4F3B">
      <w:pPr>
        <w:pStyle w:val="ListParagraph"/>
        <w:numPr>
          <w:ilvl w:val="0"/>
          <w:numId w:val="16"/>
        </w:numPr>
        <w:spacing w:line="276" w:lineRule="auto"/>
        <w:jc w:val="both"/>
        <w:rPr>
          <w:rFonts w:cstheme="minorHAnsi"/>
          <w:color w:val="000000" w:themeColor="text1"/>
          <w:sz w:val="22"/>
          <w:szCs w:val="22"/>
        </w:rPr>
      </w:pPr>
      <w:r w:rsidRPr="00AA7FBA">
        <w:rPr>
          <w:rFonts w:cstheme="minorHAnsi"/>
          <w:color w:val="000000" w:themeColor="text1"/>
          <w:sz w:val="22"/>
          <w:szCs w:val="22"/>
        </w:rPr>
        <w:t>Staff who support the pupils should be aware of their signs of dysregulation and know what to offer the chid to support them to calm</w:t>
      </w:r>
    </w:p>
    <w:p w14:paraId="40EDC3A8" w14:textId="77777777" w:rsidR="00AA7FBA" w:rsidRPr="00AA7FBA" w:rsidRDefault="00AA7FBA" w:rsidP="000A4F3B">
      <w:pPr>
        <w:pStyle w:val="ListParagraph"/>
        <w:numPr>
          <w:ilvl w:val="0"/>
          <w:numId w:val="16"/>
        </w:numPr>
        <w:spacing w:line="276" w:lineRule="auto"/>
        <w:jc w:val="both"/>
        <w:rPr>
          <w:rFonts w:cstheme="minorHAnsi"/>
          <w:color w:val="000000" w:themeColor="text1"/>
          <w:sz w:val="22"/>
          <w:szCs w:val="22"/>
        </w:rPr>
      </w:pPr>
      <w:r w:rsidRPr="00AA7FBA">
        <w:rPr>
          <w:rFonts w:cstheme="minorHAnsi"/>
          <w:color w:val="000000" w:themeColor="text1"/>
          <w:sz w:val="22"/>
          <w:szCs w:val="22"/>
        </w:rPr>
        <w:t>Often sensory seeking behaviours will increase if a pupil is feeling stressed or anxious. Plan for and build in more frequent sensory breaks and activities that involve physical movement</w:t>
      </w:r>
    </w:p>
    <w:p w14:paraId="1FE04AA8" w14:textId="31DDF97B" w:rsidR="00AA7FBA" w:rsidRPr="00AA7FBA" w:rsidRDefault="00AA7FBA" w:rsidP="000A4F3B">
      <w:pPr>
        <w:pStyle w:val="ListParagraph"/>
        <w:numPr>
          <w:ilvl w:val="0"/>
          <w:numId w:val="16"/>
        </w:numPr>
        <w:spacing w:line="276" w:lineRule="auto"/>
        <w:jc w:val="both"/>
        <w:rPr>
          <w:rFonts w:cstheme="minorHAnsi"/>
          <w:color w:val="000000" w:themeColor="text1"/>
          <w:sz w:val="22"/>
          <w:szCs w:val="22"/>
        </w:rPr>
      </w:pPr>
      <w:r w:rsidRPr="00AA7FBA">
        <w:rPr>
          <w:rFonts w:cstheme="minorHAnsi"/>
          <w:color w:val="000000" w:themeColor="text1"/>
          <w:sz w:val="22"/>
          <w:szCs w:val="22"/>
        </w:rPr>
        <w:t xml:space="preserve">Use of metacognitive strategies: where appropriate staff support the child to </w:t>
      </w:r>
      <w:proofErr w:type="gramStart"/>
      <w:r w:rsidRPr="00AA7FBA">
        <w:rPr>
          <w:rFonts w:cstheme="minorHAnsi"/>
          <w:color w:val="000000" w:themeColor="text1"/>
          <w:sz w:val="22"/>
          <w:szCs w:val="22"/>
        </w:rPr>
        <w:t>plan ahead</w:t>
      </w:r>
      <w:proofErr w:type="gramEnd"/>
      <w:r w:rsidRPr="00AA7FBA">
        <w:rPr>
          <w:rFonts w:cstheme="minorHAnsi"/>
          <w:color w:val="000000" w:themeColor="text1"/>
          <w:sz w:val="22"/>
          <w:szCs w:val="22"/>
        </w:rPr>
        <w:t xml:space="preserve"> and identify situations that will be tricky for them and use self-talk/verbal scripts to calm their anxiety. </w:t>
      </w:r>
    </w:p>
    <w:p w14:paraId="7A9CD72F" w14:textId="2BB8A7F2" w:rsidR="00AA7FBA" w:rsidRPr="00AA7FBA" w:rsidRDefault="00AA7FBA" w:rsidP="000A4F3B">
      <w:pPr>
        <w:spacing w:line="276" w:lineRule="auto"/>
        <w:jc w:val="both"/>
        <w:rPr>
          <w:rFonts w:cstheme="minorHAnsi"/>
          <w:b/>
          <w:bCs/>
          <w:color w:val="000000" w:themeColor="text1"/>
          <w:sz w:val="22"/>
          <w:szCs w:val="22"/>
        </w:rPr>
      </w:pPr>
      <w:r w:rsidRPr="00AA7FBA">
        <w:rPr>
          <w:rFonts w:cstheme="minorHAnsi"/>
          <w:b/>
          <w:bCs/>
          <w:color w:val="000000" w:themeColor="text1"/>
          <w:sz w:val="22"/>
          <w:szCs w:val="22"/>
        </w:rPr>
        <w:t>Supporting Sensory needs</w:t>
      </w:r>
    </w:p>
    <w:p w14:paraId="6DF82334" w14:textId="77777777" w:rsidR="00AA7FBA" w:rsidRPr="00AA7FBA" w:rsidRDefault="00AA7FBA" w:rsidP="000A4F3B">
      <w:pPr>
        <w:pStyle w:val="ListParagraph"/>
        <w:numPr>
          <w:ilvl w:val="0"/>
          <w:numId w:val="17"/>
        </w:numPr>
        <w:spacing w:line="276" w:lineRule="auto"/>
        <w:jc w:val="both"/>
        <w:rPr>
          <w:rFonts w:cstheme="minorHAnsi"/>
          <w:color w:val="000000" w:themeColor="text1"/>
          <w:sz w:val="22"/>
          <w:szCs w:val="22"/>
        </w:rPr>
      </w:pPr>
      <w:r w:rsidRPr="00AA7FBA">
        <w:rPr>
          <w:rFonts w:cstheme="minorHAnsi"/>
          <w:color w:val="000000" w:themeColor="text1"/>
          <w:sz w:val="22"/>
          <w:szCs w:val="22"/>
        </w:rPr>
        <w:t>Pupils may find the return to a school results in a significant increase or decrease to the sensory information/experiences that have had over the past months</w:t>
      </w:r>
    </w:p>
    <w:p w14:paraId="636B68EA" w14:textId="77777777" w:rsidR="00AA7FBA" w:rsidRPr="00AA7FBA" w:rsidRDefault="00AA7FBA" w:rsidP="000A4F3B">
      <w:pPr>
        <w:pStyle w:val="ListParagraph"/>
        <w:numPr>
          <w:ilvl w:val="0"/>
          <w:numId w:val="17"/>
        </w:numPr>
        <w:spacing w:line="276" w:lineRule="auto"/>
        <w:jc w:val="both"/>
        <w:rPr>
          <w:rFonts w:cstheme="minorHAnsi"/>
          <w:color w:val="000000" w:themeColor="text1"/>
          <w:sz w:val="22"/>
          <w:szCs w:val="22"/>
        </w:rPr>
      </w:pPr>
      <w:r w:rsidRPr="00AA7FBA">
        <w:rPr>
          <w:rFonts w:cstheme="minorHAnsi"/>
          <w:color w:val="000000" w:themeColor="text1"/>
          <w:sz w:val="22"/>
          <w:szCs w:val="22"/>
        </w:rPr>
        <w:t xml:space="preserve">Have sensory toys/supports ready for the child to use, for example, fiddle toys, ear defenders </w:t>
      </w:r>
    </w:p>
    <w:p w14:paraId="2AA4CFEC" w14:textId="77777777" w:rsidR="00AA7FBA" w:rsidRPr="00AA7FBA" w:rsidRDefault="00AA7FBA" w:rsidP="000A4F3B">
      <w:pPr>
        <w:pStyle w:val="ListParagraph"/>
        <w:numPr>
          <w:ilvl w:val="0"/>
          <w:numId w:val="17"/>
        </w:numPr>
        <w:spacing w:line="276" w:lineRule="auto"/>
        <w:jc w:val="both"/>
        <w:rPr>
          <w:rFonts w:cstheme="minorHAnsi"/>
          <w:color w:val="000000" w:themeColor="text1"/>
          <w:sz w:val="22"/>
          <w:szCs w:val="22"/>
        </w:rPr>
      </w:pPr>
      <w:r w:rsidRPr="00AA7FBA">
        <w:rPr>
          <w:rFonts w:cstheme="minorHAnsi"/>
          <w:color w:val="000000" w:themeColor="text1"/>
          <w:sz w:val="22"/>
          <w:szCs w:val="22"/>
        </w:rPr>
        <w:t>Plan for activities/transitions which they may find difficult because of the sensory demands</w:t>
      </w:r>
    </w:p>
    <w:p w14:paraId="0FC94E54" w14:textId="77777777" w:rsidR="00AA7FBA" w:rsidRPr="00AA7FBA" w:rsidRDefault="00AA7FBA" w:rsidP="000A4F3B">
      <w:pPr>
        <w:pStyle w:val="ListParagraph"/>
        <w:numPr>
          <w:ilvl w:val="0"/>
          <w:numId w:val="17"/>
        </w:numPr>
        <w:spacing w:line="276" w:lineRule="auto"/>
        <w:jc w:val="both"/>
        <w:rPr>
          <w:rFonts w:cstheme="minorHAnsi"/>
          <w:color w:val="000000" w:themeColor="text1"/>
          <w:sz w:val="22"/>
          <w:szCs w:val="22"/>
        </w:rPr>
      </w:pPr>
      <w:r w:rsidRPr="00AA7FBA">
        <w:rPr>
          <w:rFonts w:cstheme="minorHAnsi"/>
          <w:color w:val="000000" w:themeColor="text1"/>
          <w:sz w:val="22"/>
          <w:szCs w:val="22"/>
        </w:rPr>
        <w:t>Remember situations that they may have coped with previously could become more challenging for them during times of anxiety and change</w:t>
      </w:r>
    </w:p>
    <w:p w14:paraId="38CEABD5" w14:textId="15BB2EC4" w:rsidR="00AA7FBA" w:rsidRDefault="00AA7FBA" w:rsidP="000A4F3B">
      <w:pPr>
        <w:pStyle w:val="ListParagraph"/>
        <w:numPr>
          <w:ilvl w:val="0"/>
          <w:numId w:val="17"/>
        </w:numPr>
        <w:spacing w:line="276" w:lineRule="auto"/>
        <w:jc w:val="both"/>
        <w:rPr>
          <w:rFonts w:cstheme="minorHAnsi"/>
          <w:color w:val="000000" w:themeColor="text1"/>
          <w:sz w:val="22"/>
          <w:szCs w:val="22"/>
        </w:rPr>
      </w:pPr>
      <w:r w:rsidRPr="00AA7FBA">
        <w:rPr>
          <w:rFonts w:cstheme="minorHAnsi"/>
          <w:color w:val="000000" w:themeColor="text1"/>
          <w:sz w:val="22"/>
          <w:szCs w:val="22"/>
        </w:rPr>
        <w:t>Where sensory seeking behaviours are potentially unhelpful for the child or difficult to manage, provide replacement behaviours</w:t>
      </w:r>
    </w:p>
    <w:p w14:paraId="4D67601A" w14:textId="041787A3" w:rsidR="00E577DF" w:rsidRPr="00C346BD" w:rsidRDefault="00651D3F" w:rsidP="000A4F3B">
      <w:pPr>
        <w:spacing w:line="276" w:lineRule="auto"/>
        <w:jc w:val="both"/>
        <w:rPr>
          <w:rFonts w:cstheme="minorHAnsi"/>
          <w:b/>
          <w:bCs/>
          <w:color w:val="000000" w:themeColor="text1"/>
          <w:sz w:val="28"/>
          <w:szCs w:val="28"/>
        </w:rPr>
      </w:pPr>
      <w:r w:rsidRPr="00C346BD">
        <w:rPr>
          <w:rFonts w:cstheme="minorHAnsi"/>
          <w:b/>
          <w:bCs/>
          <w:color w:val="000000" w:themeColor="text1"/>
          <w:sz w:val="28"/>
          <w:szCs w:val="28"/>
        </w:rPr>
        <w:t xml:space="preserve">Considerations for </w:t>
      </w:r>
      <w:r w:rsidR="00A91819" w:rsidRPr="00C346BD">
        <w:rPr>
          <w:rFonts w:cstheme="minorHAnsi"/>
          <w:b/>
          <w:bCs/>
          <w:color w:val="000000" w:themeColor="text1"/>
          <w:sz w:val="28"/>
          <w:szCs w:val="28"/>
        </w:rPr>
        <w:t>Children in Care</w:t>
      </w:r>
    </w:p>
    <w:p w14:paraId="11DE9D7D" w14:textId="31C918E0" w:rsidR="00E577DF" w:rsidRPr="000D7B13" w:rsidRDefault="00E577DF" w:rsidP="000A4F3B">
      <w:p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On their journey through </w:t>
      </w:r>
      <w:proofErr w:type="gramStart"/>
      <w:r w:rsidRPr="000D7B13">
        <w:rPr>
          <w:rFonts w:cstheme="minorHAnsi"/>
          <w:color w:val="000000" w:themeColor="text1"/>
          <w:sz w:val="22"/>
          <w:szCs w:val="22"/>
        </w:rPr>
        <w:t>care</w:t>
      </w:r>
      <w:proofErr w:type="gramEnd"/>
      <w:r w:rsidRPr="000D7B13">
        <w:rPr>
          <w:rFonts w:cstheme="minorHAnsi"/>
          <w:color w:val="000000" w:themeColor="text1"/>
          <w:sz w:val="22"/>
          <w:szCs w:val="22"/>
        </w:rPr>
        <w:t xml:space="preserve"> some </w:t>
      </w:r>
      <w:r w:rsidR="00DA3093">
        <w:rPr>
          <w:rFonts w:cstheme="minorHAnsi"/>
          <w:color w:val="000000" w:themeColor="text1"/>
          <w:sz w:val="22"/>
          <w:szCs w:val="22"/>
        </w:rPr>
        <w:t>C/YP</w:t>
      </w:r>
      <w:r w:rsidRPr="000D7B13">
        <w:rPr>
          <w:rFonts w:cstheme="minorHAnsi"/>
          <w:color w:val="000000" w:themeColor="text1"/>
          <w:sz w:val="22"/>
          <w:szCs w:val="22"/>
        </w:rPr>
        <w:t xml:space="preserve"> may have adapted coping strategies that might not be appropriate for the school context. Transition to school could be another trigger for anxiety for </w:t>
      </w:r>
      <w:proofErr w:type="gramStart"/>
      <w:r w:rsidRPr="000D7B13">
        <w:rPr>
          <w:rFonts w:cstheme="minorHAnsi"/>
          <w:color w:val="000000" w:themeColor="text1"/>
          <w:sz w:val="22"/>
          <w:szCs w:val="22"/>
        </w:rPr>
        <w:t>these</w:t>
      </w:r>
      <w:proofErr w:type="gramEnd"/>
      <w:r w:rsidRPr="000D7B13">
        <w:rPr>
          <w:rFonts w:cstheme="minorHAnsi"/>
          <w:color w:val="000000" w:themeColor="text1"/>
          <w:sz w:val="22"/>
          <w:szCs w:val="22"/>
        </w:rPr>
        <w:t xml:space="preserve"> </w:t>
      </w:r>
      <w:r w:rsidR="00DA3093">
        <w:rPr>
          <w:rFonts w:cstheme="minorHAnsi"/>
          <w:color w:val="000000" w:themeColor="text1"/>
          <w:sz w:val="22"/>
          <w:szCs w:val="22"/>
        </w:rPr>
        <w:t>C/YP</w:t>
      </w:r>
      <w:r w:rsidRPr="000D7B13">
        <w:rPr>
          <w:rFonts w:cstheme="minorHAnsi"/>
          <w:color w:val="000000" w:themeColor="text1"/>
          <w:sz w:val="22"/>
          <w:szCs w:val="22"/>
        </w:rPr>
        <w:t xml:space="preserve"> who may have already experienced a lot of change. Some ways to help reduce anxiety and prepare them for transitions could be:</w:t>
      </w:r>
    </w:p>
    <w:p w14:paraId="244C884C" w14:textId="77777777" w:rsidR="00E577DF" w:rsidRPr="000D7B13" w:rsidRDefault="00E577DF" w:rsidP="000A4F3B">
      <w:pPr>
        <w:pStyle w:val="ListParagraph"/>
        <w:numPr>
          <w:ilvl w:val="0"/>
          <w:numId w:val="12"/>
        </w:numPr>
        <w:spacing w:line="276" w:lineRule="auto"/>
        <w:jc w:val="both"/>
        <w:rPr>
          <w:rFonts w:cstheme="minorHAnsi"/>
          <w:color w:val="000000" w:themeColor="text1"/>
          <w:sz w:val="22"/>
          <w:szCs w:val="22"/>
        </w:rPr>
      </w:pPr>
      <w:proofErr w:type="gramStart"/>
      <w:r w:rsidRPr="000D7B13">
        <w:rPr>
          <w:rFonts w:cstheme="minorHAnsi"/>
          <w:color w:val="000000" w:themeColor="text1"/>
          <w:sz w:val="22"/>
          <w:szCs w:val="22"/>
        </w:rPr>
        <w:t>Role play</w:t>
      </w:r>
      <w:proofErr w:type="gramEnd"/>
      <w:r w:rsidRPr="000D7B13">
        <w:rPr>
          <w:rFonts w:cstheme="minorHAnsi"/>
          <w:color w:val="000000" w:themeColor="text1"/>
          <w:sz w:val="22"/>
          <w:szCs w:val="22"/>
        </w:rPr>
        <w:t xml:space="preserve">. Their caregivers could </w:t>
      </w:r>
      <w:proofErr w:type="gramStart"/>
      <w:r w:rsidRPr="000D7B13">
        <w:rPr>
          <w:rFonts w:cstheme="minorHAnsi"/>
          <w:color w:val="000000" w:themeColor="text1"/>
          <w:sz w:val="22"/>
          <w:szCs w:val="22"/>
        </w:rPr>
        <w:t>role play</w:t>
      </w:r>
      <w:proofErr w:type="gramEnd"/>
      <w:r w:rsidRPr="000D7B13">
        <w:rPr>
          <w:rFonts w:cstheme="minorHAnsi"/>
          <w:color w:val="000000" w:themeColor="text1"/>
          <w:sz w:val="22"/>
          <w:szCs w:val="22"/>
        </w:rPr>
        <w:t xml:space="preserve"> with them some scenarios they may encounter in school. For example, meeting </w:t>
      </w:r>
      <w:proofErr w:type="gramStart"/>
      <w:r w:rsidRPr="000D7B13">
        <w:rPr>
          <w:rFonts w:cstheme="minorHAnsi"/>
          <w:color w:val="000000" w:themeColor="text1"/>
          <w:sz w:val="22"/>
          <w:szCs w:val="22"/>
        </w:rPr>
        <w:t>a teacher, introducing themselves</w:t>
      </w:r>
      <w:proofErr w:type="gramEnd"/>
      <w:r w:rsidRPr="000D7B13">
        <w:rPr>
          <w:rFonts w:cstheme="minorHAnsi"/>
          <w:color w:val="000000" w:themeColor="text1"/>
          <w:sz w:val="22"/>
          <w:szCs w:val="22"/>
        </w:rPr>
        <w:t xml:space="preserve"> or asking for help. If possible being able to have a virtual meeting with a teacher before transition may help to give an opportunity to put this </w:t>
      </w:r>
      <w:proofErr w:type="gramStart"/>
      <w:r w:rsidRPr="000D7B13">
        <w:rPr>
          <w:rFonts w:cstheme="minorHAnsi"/>
          <w:color w:val="000000" w:themeColor="text1"/>
          <w:sz w:val="22"/>
          <w:szCs w:val="22"/>
        </w:rPr>
        <w:t>role play</w:t>
      </w:r>
      <w:proofErr w:type="gramEnd"/>
      <w:r w:rsidRPr="000D7B13">
        <w:rPr>
          <w:rFonts w:cstheme="minorHAnsi"/>
          <w:color w:val="000000" w:themeColor="text1"/>
          <w:sz w:val="22"/>
          <w:szCs w:val="22"/>
        </w:rPr>
        <w:t xml:space="preserve"> into action at a safe distance.</w:t>
      </w:r>
    </w:p>
    <w:p w14:paraId="271594D1" w14:textId="77777777" w:rsidR="00E577DF" w:rsidRPr="000D7B13" w:rsidRDefault="00E577DF" w:rsidP="000A4F3B">
      <w:pPr>
        <w:pStyle w:val="ListParagraph"/>
        <w:numPr>
          <w:ilvl w:val="0"/>
          <w:numId w:val="12"/>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Having a key adult that </w:t>
      </w:r>
      <w:proofErr w:type="gramStart"/>
      <w:r w:rsidRPr="000D7B13">
        <w:rPr>
          <w:rFonts w:cstheme="minorHAnsi"/>
          <w:color w:val="000000" w:themeColor="text1"/>
          <w:sz w:val="22"/>
          <w:szCs w:val="22"/>
        </w:rPr>
        <w:t>has been identified</w:t>
      </w:r>
      <w:proofErr w:type="gramEnd"/>
      <w:r w:rsidRPr="000D7B13">
        <w:rPr>
          <w:rFonts w:cstheme="minorHAnsi"/>
          <w:color w:val="000000" w:themeColor="text1"/>
          <w:sz w:val="22"/>
          <w:szCs w:val="22"/>
        </w:rPr>
        <w:t xml:space="preserve"> that the child or young person can go to may be useful in helping them identify their support networks.</w:t>
      </w:r>
    </w:p>
    <w:p w14:paraId="0FB68771" w14:textId="77777777" w:rsidR="00E577DF" w:rsidRPr="000D7B13" w:rsidRDefault="00E577DF" w:rsidP="000A4F3B">
      <w:pPr>
        <w:pStyle w:val="ListParagraph"/>
        <w:numPr>
          <w:ilvl w:val="0"/>
          <w:numId w:val="12"/>
        </w:numPr>
        <w:spacing w:line="276" w:lineRule="auto"/>
        <w:jc w:val="both"/>
        <w:rPr>
          <w:rFonts w:cstheme="minorHAnsi"/>
          <w:color w:val="000000" w:themeColor="text1"/>
          <w:sz w:val="22"/>
          <w:szCs w:val="22"/>
        </w:rPr>
      </w:pPr>
      <w:r w:rsidRPr="000D7B13">
        <w:rPr>
          <w:rFonts w:cstheme="minorHAnsi"/>
          <w:color w:val="000000" w:themeColor="text1"/>
          <w:sz w:val="22"/>
          <w:szCs w:val="22"/>
        </w:rPr>
        <w:t>Encouraging the child or young person to tell you something about them, that they would like you to know ready for when you start school.</w:t>
      </w:r>
    </w:p>
    <w:p w14:paraId="517B4E88" w14:textId="3CE296B7" w:rsidR="00751502" w:rsidRDefault="00E577DF" w:rsidP="000A4F3B">
      <w:pPr>
        <w:pStyle w:val="ListParagraph"/>
        <w:numPr>
          <w:ilvl w:val="0"/>
          <w:numId w:val="12"/>
        </w:numPr>
        <w:spacing w:line="276" w:lineRule="auto"/>
        <w:jc w:val="both"/>
        <w:rPr>
          <w:rFonts w:cstheme="minorHAnsi"/>
          <w:color w:val="000000" w:themeColor="text1"/>
          <w:sz w:val="22"/>
          <w:szCs w:val="22"/>
        </w:rPr>
      </w:pPr>
      <w:r w:rsidRPr="000D7B13">
        <w:rPr>
          <w:rFonts w:cstheme="minorHAnsi"/>
          <w:color w:val="000000" w:themeColor="text1"/>
          <w:sz w:val="22"/>
          <w:szCs w:val="22"/>
        </w:rPr>
        <w:t>Being aware of Emotion Coaching techniques can help to prepare staff to empathise and validate any feelings that may occur through the transition process and how to manage these in a way that builds trust with their new students.</w:t>
      </w:r>
    </w:p>
    <w:p w14:paraId="2449852E" w14:textId="47DBC50E" w:rsidR="00521FB9" w:rsidRPr="00C346BD" w:rsidRDefault="00521FB9" w:rsidP="00D26A32">
      <w:pPr>
        <w:spacing w:line="276" w:lineRule="auto"/>
        <w:rPr>
          <w:rFonts w:cstheme="minorHAnsi"/>
          <w:b/>
          <w:bCs/>
          <w:color w:val="000000" w:themeColor="text1"/>
          <w:sz w:val="28"/>
          <w:szCs w:val="28"/>
        </w:rPr>
      </w:pPr>
      <w:r w:rsidRPr="00C346BD">
        <w:rPr>
          <w:rFonts w:cstheme="minorHAnsi"/>
          <w:b/>
          <w:bCs/>
          <w:color w:val="000000" w:themeColor="text1"/>
          <w:sz w:val="28"/>
          <w:szCs w:val="28"/>
        </w:rPr>
        <w:t xml:space="preserve">Children who were experiencing attendance difficulties prior to </w:t>
      </w:r>
      <w:r w:rsidR="00D26A32" w:rsidRPr="00C346BD">
        <w:rPr>
          <w:rFonts w:cstheme="minorHAnsi"/>
          <w:b/>
          <w:bCs/>
          <w:color w:val="000000" w:themeColor="text1"/>
          <w:sz w:val="28"/>
          <w:szCs w:val="28"/>
        </w:rPr>
        <w:t xml:space="preserve">the </w:t>
      </w:r>
      <w:r w:rsidRPr="00C346BD">
        <w:rPr>
          <w:rFonts w:cstheme="minorHAnsi"/>
          <w:b/>
          <w:bCs/>
          <w:color w:val="000000" w:themeColor="text1"/>
          <w:sz w:val="28"/>
          <w:szCs w:val="28"/>
        </w:rPr>
        <w:t>extended school closures</w:t>
      </w:r>
    </w:p>
    <w:p w14:paraId="3386F806" w14:textId="77777777" w:rsidR="00521FB9" w:rsidRPr="00094398" w:rsidRDefault="00521FB9" w:rsidP="000A4F3B">
      <w:pPr>
        <w:spacing w:line="276" w:lineRule="auto"/>
        <w:jc w:val="both"/>
        <w:rPr>
          <w:rFonts w:cstheme="minorHAnsi"/>
          <w:color w:val="000000" w:themeColor="text1"/>
          <w:sz w:val="22"/>
          <w:szCs w:val="22"/>
        </w:rPr>
      </w:pPr>
      <w:r w:rsidRPr="00094398">
        <w:rPr>
          <w:rFonts w:cstheme="minorHAnsi"/>
          <w:color w:val="000000" w:themeColor="text1"/>
          <w:sz w:val="22"/>
          <w:szCs w:val="22"/>
        </w:rPr>
        <w:t>A subgroup of children at school will have been experiencing attendance difficulties, and in some cases persistent non-attendance, prior to the COVID-19 Pandemic. The reasons for non-attendance are wide ranging and the British Psychological Society (2017) report that this can include:</w:t>
      </w:r>
    </w:p>
    <w:p w14:paraId="5BE5CE80" w14:textId="77777777" w:rsidR="00521FB9" w:rsidRPr="000D7B13" w:rsidRDefault="00521FB9" w:rsidP="000A4F3B">
      <w:pPr>
        <w:pStyle w:val="ListParagraph"/>
        <w:numPr>
          <w:ilvl w:val="0"/>
          <w:numId w:val="13"/>
        </w:numPr>
        <w:spacing w:line="276" w:lineRule="auto"/>
        <w:jc w:val="both"/>
        <w:rPr>
          <w:rFonts w:cstheme="minorHAnsi"/>
          <w:color w:val="000000" w:themeColor="text1"/>
          <w:sz w:val="22"/>
          <w:szCs w:val="22"/>
        </w:rPr>
      </w:pPr>
      <w:r w:rsidRPr="002533FC">
        <w:rPr>
          <w:rFonts w:cstheme="minorHAnsi"/>
          <w:color w:val="000000" w:themeColor="text1"/>
          <w:sz w:val="22"/>
          <w:szCs w:val="22"/>
        </w:rPr>
        <w:t>Emotionally based non</w:t>
      </w:r>
      <w:r w:rsidRPr="000D7B13">
        <w:rPr>
          <w:rFonts w:cstheme="minorHAnsi"/>
          <w:color w:val="000000" w:themeColor="text1"/>
          <w:sz w:val="22"/>
          <w:szCs w:val="22"/>
        </w:rPr>
        <w:t>-attendance where mental health difficulties affect the student or family members.</w:t>
      </w:r>
    </w:p>
    <w:p w14:paraId="1A2FF9EA" w14:textId="77777777" w:rsidR="00521FB9" w:rsidRPr="000D7B13" w:rsidRDefault="00521FB9" w:rsidP="000A4F3B">
      <w:pPr>
        <w:pStyle w:val="ListParagraph"/>
        <w:numPr>
          <w:ilvl w:val="0"/>
          <w:numId w:val="13"/>
        </w:numPr>
        <w:spacing w:line="276" w:lineRule="auto"/>
        <w:jc w:val="both"/>
        <w:rPr>
          <w:rFonts w:cstheme="minorHAnsi"/>
          <w:color w:val="000000" w:themeColor="text1"/>
          <w:sz w:val="22"/>
          <w:szCs w:val="22"/>
        </w:rPr>
      </w:pPr>
      <w:r w:rsidRPr="000D7B13">
        <w:rPr>
          <w:rFonts w:cstheme="minorHAnsi"/>
          <w:color w:val="000000" w:themeColor="text1"/>
          <w:sz w:val="22"/>
          <w:szCs w:val="22"/>
        </w:rPr>
        <w:t>Physical health related ranging from unusually frequent illnesses to chronic conditions that necessitate extended absences from school and sometimes in-patient treatment.</w:t>
      </w:r>
    </w:p>
    <w:p w14:paraId="3D9351B0" w14:textId="77777777" w:rsidR="00521FB9" w:rsidRPr="000D7B13" w:rsidRDefault="00521FB9" w:rsidP="000A4F3B">
      <w:pPr>
        <w:pStyle w:val="ListParagraph"/>
        <w:numPr>
          <w:ilvl w:val="0"/>
          <w:numId w:val="13"/>
        </w:numPr>
        <w:spacing w:line="276" w:lineRule="auto"/>
        <w:jc w:val="both"/>
        <w:rPr>
          <w:rFonts w:cstheme="minorHAnsi"/>
          <w:color w:val="000000" w:themeColor="text1"/>
          <w:sz w:val="22"/>
          <w:szCs w:val="22"/>
        </w:rPr>
      </w:pPr>
      <w:r w:rsidRPr="000D7B13">
        <w:rPr>
          <w:rFonts w:cstheme="minorHAnsi"/>
          <w:color w:val="000000" w:themeColor="text1"/>
          <w:sz w:val="22"/>
          <w:szCs w:val="22"/>
        </w:rPr>
        <w:t>Attitudinal/systemic absenteeism that becomes significant when it is habitual or too frequently a pragmatic solution e.g. where the value of 100 percent school attendance is not supported by the value system or a student, their family or the student’s peer culture.</w:t>
      </w:r>
    </w:p>
    <w:p w14:paraId="57B191F2" w14:textId="77777777" w:rsidR="00521FB9" w:rsidRPr="000D7B13" w:rsidRDefault="00521FB9" w:rsidP="000A4F3B">
      <w:pPr>
        <w:pStyle w:val="ListParagraph"/>
        <w:numPr>
          <w:ilvl w:val="0"/>
          <w:numId w:val="13"/>
        </w:numPr>
        <w:spacing w:line="276" w:lineRule="auto"/>
        <w:jc w:val="both"/>
        <w:rPr>
          <w:rFonts w:cstheme="minorHAnsi"/>
          <w:color w:val="000000" w:themeColor="text1"/>
          <w:sz w:val="22"/>
          <w:szCs w:val="22"/>
        </w:rPr>
      </w:pPr>
      <w:r w:rsidRPr="000D7B13">
        <w:rPr>
          <w:rFonts w:cstheme="minorHAnsi"/>
          <w:color w:val="000000" w:themeColor="text1"/>
          <w:sz w:val="22"/>
          <w:szCs w:val="22"/>
        </w:rPr>
        <w:t>School behaviour-related such as exclusions, managed moves, alternative provisions and part-time timetables.</w:t>
      </w:r>
    </w:p>
    <w:p w14:paraId="5238D5EB" w14:textId="77777777" w:rsidR="00521FB9" w:rsidRPr="000D7B13" w:rsidRDefault="00521FB9" w:rsidP="000A4F3B">
      <w:pPr>
        <w:spacing w:line="276" w:lineRule="auto"/>
        <w:jc w:val="both"/>
        <w:rPr>
          <w:rFonts w:cstheme="minorHAnsi"/>
          <w:color w:val="000000" w:themeColor="text1"/>
          <w:sz w:val="22"/>
          <w:szCs w:val="22"/>
        </w:rPr>
      </w:pPr>
      <w:r w:rsidRPr="000D7B13">
        <w:rPr>
          <w:rFonts w:cstheme="minorHAnsi"/>
          <w:color w:val="000000" w:themeColor="text1"/>
          <w:sz w:val="22"/>
          <w:szCs w:val="22"/>
        </w:rPr>
        <w:t>There are also secondary maintenance factors that can make it more difficult for children to re-engage with school following periods of absence, such as:</w:t>
      </w:r>
    </w:p>
    <w:p w14:paraId="69736C83" w14:textId="77777777" w:rsidR="00521FB9" w:rsidRPr="000D7B13" w:rsidRDefault="00521FB9" w:rsidP="000A4F3B">
      <w:pPr>
        <w:pStyle w:val="ListParagraph"/>
        <w:numPr>
          <w:ilvl w:val="0"/>
          <w:numId w:val="14"/>
        </w:numPr>
        <w:spacing w:line="276" w:lineRule="auto"/>
        <w:jc w:val="both"/>
        <w:rPr>
          <w:rFonts w:cstheme="minorHAnsi"/>
          <w:color w:val="000000" w:themeColor="text1"/>
          <w:sz w:val="22"/>
          <w:szCs w:val="22"/>
        </w:rPr>
      </w:pPr>
      <w:r w:rsidRPr="000D7B13">
        <w:rPr>
          <w:rFonts w:cstheme="minorHAnsi"/>
          <w:color w:val="000000" w:themeColor="text1"/>
          <w:sz w:val="22"/>
          <w:szCs w:val="22"/>
        </w:rPr>
        <w:t>Loss of relationships (peer friendships/relationships with staff) and feeling disconnected from others due to isolation</w:t>
      </w:r>
    </w:p>
    <w:p w14:paraId="0C16DD1F" w14:textId="77777777" w:rsidR="00521FB9" w:rsidRPr="000D7B13" w:rsidRDefault="00521FB9" w:rsidP="000A4F3B">
      <w:pPr>
        <w:pStyle w:val="ListParagraph"/>
        <w:numPr>
          <w:ilvl w:val="0"/>
          <w:numId w:val="14"/>
        </w:numPr>
        <w:spacing w:line="276" w:lineRule="auto"/>
        <w:jc w:val="both"/>
        <w:rPr>
          <w:rFonts w:cstheme="minorHAnsi"/>
          <w:color w:val="000000" w:themeColor="text1"/>
          <w:sz w:val="22"/>
          <w:szCs w:val="22"/>
        </w:rPr>
      </w:pPr>
      <w:r w:rsidRPr="000D7B13">
        <w:rPr>
          <w:rFonts w:cstheme="minorHAnsi"/>
          <w:color w:val="000000" w:themeColor="text1"/>
          <w:sz w:val="22"/>
          <w:szCs w:val="22"/>
        </w:rPr>
        <w:t>Falling behind in schoolwork and/or fear of falling behind</w:t>
      </w:r>
    </w:p>
    <w:p w14:paraId="642DA794" w14:textId="77777777" w:rsidR="00521FB9" w:rsidRPr="000D7B13" w:rsidRDefault="00521FB9" w:rsidP="000A4F3B">
      <w:pPr>
        <w:pStyle w:val="ListParagraph"/>
        <w:numPr>
          <w:ilvl w:val="0"/>
          <w:numId w:val="14"/>
        </w:numPr>
        <w:spacing w:line="276" w:lineRule="auto"/>
        <w:jc w:val="both"/>
        <w:rPr>
          <w:rFonts w:cstheme="minorHAnsi"/>
          <w:color w:val="000000" w:themeColor="text1"/>
          <w:sz w:val="22"/>
          <w:szCs w:val="22"/>
        </w:rPr>
      </w:pPr>
      <w:r w:rsidRPr="000D7B13">
        <w:rPr>
          <w:rFonts w:cstheme="minorHAnsi"/>
          <w:color w:val="000000" w:themeColor="text1"/>
          <w:sz w:val="22"/>
          <w:szCs w:val="22"/>
        </w:rPr>
        <w:t>Decreased motivation to attend school</w:t>
      </w:r>
    </w:p>
    <w:p w14:paraId="4682D73F" w14:textId="77777777" w:rsidR="00521FB9" w:rsidRPr="000D7B13" w:rsidRDefault="00521FB9" w:rsidP="000A4F3B">
      <w:pPr>
        <w:pStyle w:val="ListParagraph"/>
        <w:numPr>
          <w:ilvl w:val="0"/>
          <w:numId w:val="14"/>
        </w:numPr>
        <w:spacing w:line="276" w:lineRule="auto"/>
        <w:jc w:val="both"/>
        <w:rPr>
          <w:rFonts w:cstheme="minorHAnsi"/>
          <w:color w:val="000000" w:themeColor="text1"/>
          <w:sz w:val="22"/>
          <w:szCs w:val="22"/>
        </w:rPr>
      </w:pPr>
      <w:r w:rsidRPr="000D7B13">
        <w:rPr>
          <w:rFonts w:cstheme="minorHAnsi"/>
          <w:color w:val="000000" w:themeColor="text1"/>
          <w:sz w:val="22"/>
          <w:szCs w:val="22"/>
        </w:rPr>
        <w:t>Anxiety and negative thoughts about ability to return to school linked to above factors</w:t>
      </w:r>
    </w:p>
    <w:p w14:paraId="248856BE" w14:textId="77777777" w:rsidR="00521FB9" w:rsidRPr="00094398" w:rsidRDefault="00521FB9" w:rsidP="000A4F3B">
      <w:p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It </w:t>
      </w:r>
      <w:proofErr w:type="gramStart"/>
      <w:r w:rsidRPr="00094398">
        <w:rPr>
          <w:rFonts w:cstheme="minorHAnsi"/>
          <w:color w:val="000000" w:themeColor="text1"/>
          <w:sz w:val="22"/>
          <w:szCs w:val="22"/>
        </w:rPr>
        <w:t>is anticipated</w:t>
      </w:r>
      <w:proofErr w:type="gramEnd"/>
      <w:r w:rsidRPr="00094398">
        <w:rPr>
          <w:rFonts w:cstheme="minorHAnsi"/>
          <w:color w:val="000000" w:themeColor="text1"/>
          <w:sz w:val="22"/>
          <w:szCs w:val="22"/>
        </w:rPr>
        <w:t xml:space="preserve"> that extended school closures and possible emotional consequences of the COVID-19 outbreak may exacerbate children’s school attendance problems and the underlying factors that may have been contributing to this. It </w:t>
      </w:r>
      <w:proofErr w:type="gramStart"/>
      <w:r w:rsidRPr="00094398">
        <w:rPr>
          <w:rFonts w:cstheme="minorHAnsi"/>
          <w:color w:val="000000" w:themeColor="text1"/>
          <w:sz w:val="22"/>
          <w:szCs w:val="22"/>
        </w:rPr>
        <w:t>is also recognised</w:t>
      </w:r>
      <w:proofErr w:type="gramEnd"/>
      <w:r w:rsidRPr="00094398">
        <w:rPr>
          <w:rFonts w:cstheme="minorHAnsi"/>
          <w:color w:val="000000" w:themeColor="text1"/>
          <w:sz w:val="22"/>
          <w:szCs w:val="22"/>
        </w:rPr>
        <w:t xml:space="preserve"> that children who are vulnerable to possible school attendance problems may find the return to school particularly challenging. </w:t>
      </w:r>
    </w:p>
    <w:p w14:paraId="1D747C1C" w14:textId="77777777" w:rsidR="00521FB9" w:rsidRPr="00094398" w:rsidRDefault="00521FB9" w:rsidP="000A4F3B">
      <w:pPr>
        <w:spacing w:line="276" w:lineRule="auto"/>
        <w:jc w:val="both"/>
        <w:rPr>
          <w:rFonts w:cstheme="minorHAnsi"/>
          <w:color w:val="000000" w:themeColor="text1"/>
          <w:sz w:val="22"/>
          <w:szCs w:val="22"/>
        </w:rPr>
      </w:pPr>
      <w:r w:rsidRPr="00094398">
        <w:rPr>
          <w:rFonts w:cstheme="minorHAnsi"/>
          <w:color w:val="000000" w:themeColor="text1"/>
          <w:sz w:val="22"/>
          <w:szCs w:val="22"/>
        </w:rPr>
        <w:t>The advice included in this document should serve as good practice for children who were experiencing school attendance difficulties prior to COVID-19. Other considerations for school staff include:</w:t>
      </w:r>
    </w:p>
    <w:p w14:paraId="18CA03C8" w14:textId="77777777" w:rsidR="00521FB9" w:rsidRPr="00094398" w:rsidRDefault="00521FB9" w:rsidP="000A4F3B">
      <w:pPr>
        <w:spacing w:line="276" w:lineRule="auto"/>
        <w:jc w:val="both"/>
        <w:rPr>
          <w:rFonts w:cstheme="minorHAnsi"/>
          <w:b/>
          <w:color w:val="000000" w:themeColor="text1"/>
          <w:sz w:val="22"/>
          <w:szCs w:val="22"/>
        </w:rPr>
      </w:pPr>
      <w:r w:rsidRPr="00094398">
        <w:rPr>
          <w:rFonts w:cstheme="minorHAnsi"/>
          <w:b/>
          <w:color w:val="000000" w:themeColor="text1"/>
          <w:sz w:val="22"/>
          <w:szCs w:val="22"/>
        </w:rPr>
        <w:t>Planning for child’s return to school</w:t>
      </w:r>
    </w:p>
    <w:p w14:paraId="18FFDFAF" w14:textId="77777777" w:rsidR="00521FB9" w:rsidRPr="000D7B13" w:rsidRDefault="00521FB9" w:rsidP="000A4F3B">
      <w:pPr>
        <w:pStyle w:val="ListParagraph"/>
        <w:numPr>
          <w:ilvl w:val="0"/>
          <w:numId w:val="7"/>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Identify children </w:t>
      </w:r>
      <w:r w:rsidRPr="000D7B13">
        <w:rPr>
          <w:rFonts w:cstheme="minorHAnsi"/>
          <w:color w:val="000000" w:themeColor="text1"/>
          <w:sz w:val="22"/>
          <w:szCs w:val="22"/>
        </w:rPr>
        <w:t>who may be ‘high risk’ or vulnerable to school attendance difficulties – this can be based on a combination of data such as:</w:t>
      </w:r>
    </w:p>
    <w:p w14:paraId="2B34EFC0" w14:textId="77777777" w:rsidR="00521FB9" w:rsidRPr="000D7B13" w:rsidRDefault="00521FB9" w:rsidP="000A4F3B">
      <w:pPr>
        <w:pStyle w:val="ListParagraph"/>
        <w:numPr>
          <w:ilvl w:val="1"/>
          <w:numId w:val="4"/>
        </w:numPr>
        <w:spacing w:line="276" w:lineRule="auto"/>
        <w:jc w:val="both"/>
        <w:rPr>
          <w:rFonts w:cstheme="minorHAnsi"/>
          <w:color w:val="000000" w:themeColor="text1"/>
          <w:sz w:val="22"/>
          <w:szCs w:val="22"/>
        </w:rPr>
      </w:pPr>
      <w:r w:rsidRPr="000D7B13">
        <w:rPr>
          <w:rFonts w:cstheme="minorHAnsi"/>
          <w:color w:val="000000" w:themeColor="text1"/>
          <w:sz w:val="22"/>
          <w:szCs w:val="22"/>
        </w:rPr>
        <w:t>Children who have experienced known trauma during COVID-19 – this may include loss or bereavement or heightened mental health difficulties</w:t>
      </w:r>
    </w:p>
    <w:p w14:paraId="28DE74EA" w14:textId="77777777" w:rsidR="00521FB9" w:rsidRPr="000D7B13" w:rsidRDefault="00521FB9" w:rsidP="000A4F3B">
      <w:pPr>
        <w:pStyle w:val="ListParagraph"/>
        <w:numPr>
          <w:ilvl w:val="1"/>
          <w:numId w:val="4"/>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Children at key transition points as noted elsewhere in this document </w:t>
      </w:r>
    </w:p>
    <w:p w14:paraId="7937F884" w14:textId="77777777" w:rsidR="00521FB9" w:rsidRPr="000D7B13" w:rsidRDefault="00521FB9" w:rsidP="000A4F3B">
      <w:pPr>
        <w:pStyle w:val="ListParagraph"/>
        <w:numPr>
          <w:ilvl w:val="1"/>
          <w:numId w:val="4"/>
        </w:numPr>
        <w:spacing w:line="276" w:lineRule="auto"/>
        <w:jc w:val="both"/>
        <w:rPr>
          <w:rFonts w:cstheme="minorHAnsi"/>
          <w:color w:val="000000" w:themeColor="text1"/>
          <w:sz w:val="22"/>
          <w:szCs w:val="22"/>
        </w:rPr>
      </w:pPr>
      <w:r w:rsidRPr="000D7B13">
        <w:rPr>
          <w:rFonts w:cstheme="minorHAnsi"/>
          <w:color w:val="000000" w:themeColor="text1"/>
          <w:sz w:val="22"/>
          <w:szCs w:val="22"/>
        </w:rPr>
        <w:t>Children who may be considered ‘vulnerable’ for example due to special educational needs and disabilities, peer difficulties, bullying or known difficulties in the family</w:t>
      </w:r>
    </w:p>
    <w:p w14:paraId="7345D30A" w14:textId="77777777" w:rsidR="00521FB9" w:rsidRPr="000D7B13" w:rsidRDefault="00521FB9" w:rsidP="000A4F3B">
      <w:pPr>
        <w:pStyle w:val="ListParagraph"/>
        <w:numPr>
          <w:ilvl w:val="1"/>
          <w:numId w:val="4"/>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Children who were experiencing absences prior to COVID-19 – where possible categorise absence data e.g. demographically (by gender, age, ethnicity, year group), by degree of absenteeism (chronic, emerging </w:t>
      </w:r>
      <w:proofErr w:type="spellStart"/>
      <w:r w:rsidRPr="000D7B13">
        <w:rPr>
          <w:rFonts w:cstheme="minorHAnsi"/>
          <w:color w:val="000000" w:themeColor="text1"/>
          <w:sz w:val="22"/>
          <w:szCs w:val="22"/>
        </w:rPr>
        <w:t>etc</w:t>
      </w:r>
      <w:proofErr w:type="spellEnd"/>
      <w:r w:rsidRPr="000D7B13">
        <w:rPr>
          <w:rFonts w:cstheme="minorHAnsi"/>
          <w:color w:val="000000" w:themeColor="text1"/>
          <w:sz w:val="22"/>
          <w:szCs w:val="22"/>
        </w:rPr>
        <w:t>) and by high risk or vulnerable groups (students with social, emotional or learning difficulties). An understanding of which groups at school are most at risk for absenteeism helps to identify where to assign preventative resources.</w:t>
      </w:r>
    </w:p>
    <w:p w14:paraId="58BE26D5" w14:textId="77777777" w:rsidR="00521FB9" w:rsidRPr="000D7B13" w:rsidRDefault="00521FB9" w:rsidP="000A4F3B">
      <w:pPr>
        <w:pStyle w:val="ListParagraph"/>
        <w:numPr>
          <w:ilvl w:val="0"/>
          <w:numId w:val="7"/>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It is likely that staff have been in regular contact with vulnerable children and families and </w:t>
      </w:r>
      <w:r w:rsidRPr="000D7B13">
        <w:rPr>
          <w:rFonts w:cstheme="minorHAnsi"/>
          <w:color w:val="000000" w:themeColor="text1"/>
          <w:sz w:val="22"/>
          <w:szCs w:val="22"/>
        </w:rPr>
        <w:t>will have up to date information regarding their well-being and feelings about returning to school. In planning for the child’s return to school it will be important to gather the child and parent’s views directly and as far as practically possible involve them in designing what their return to school may look like. Plans for vulnerable children may need to be individual and where possible linked to their views. The process of children and families feeling listened to will support partnership working and contribute to their return to school. Questions could include:</w:t>
      </w:r>
    </w:p>
    <w:p w14:paraId="11E4B17E" w14:textId="77777777" w:rsidR="00521FB9" w:rsidRPr="000D7B13" w:rsidRDefault="00521FB9" w:rsidP="000A4F3B">
      <w:pPr>
        <w:pStyle w:val="ListParagraph"/>
        <w:numPr>
          <w:ilvl w:val="1"/>
          <w:numId w:val="4"/>
        </w:numPr>
        <w:spacing w:line="276" w:lineRule="auto"/>
        <w:jc w:val="both"/>
        <w:rPr>
          <w:rFonts w:cstheme="minorHAnsi"/>
          <w:color w:val="000000" w:themeColor="text1"/>
          <w:sz w:val="22"/>
          <w:szCs w:val="22"/>
        </w:rPr>
      </w:pPr>
      <w:r w:rsidRPr="000D7B13">
        <w:rPr>
          <w:rFonts w:cstheme="minorHAnsi"/>
          <w:color w:val="000000" w:themeColor="text1"/>
          <w:sz w:val="22"/>
          <w:szCs w:val="22"/>
        </w:rPr>
        <w:t>What would make school a perfect place to come in the morning?</w:t>
      </w:r>
    </w:p>
    <w:p w14:paraId="0D79E8C5" w14:textId="77777777" w:rsidR="00521FB9" w:rsidRPr="000D7B13" w:rsidRDefault="00521FB9" w:rsidP="000A4F3B">
      <w:pPr>
        <w:pStyle w:val="ListParagraph"/>
        <w:numPr>
          <w:ilvl w:val="1"/>
          <w:numId w:val="4"/>
        </w:numPr>
        <w:spacing w:line="276" w:lineRule="auto"/>
        <w:jc w:val="both"/>
        <w:rPr>
          <w:rFonts w:cstheme="minorHAnsi"/>
          <w:color w:val="000000" w:themeColor="text1"/>
          <w:sz w:val="22"/>
          <w:szCs w:val="22"/>
        </w:rPr>
      </w:pPr>
      <w:r w:rsidRPr="000D7B13">
        <w:rPr>
          <w:rFonts w:cstheme="minorHAnsi"/>
          <w:color w:val="000000" w:themeColor="text1"/>
          <w:sz w:val="22"/>
          <w:szCs w:val="22"/>
        </w:rPr>
        <w:t>If we could change one thing about school, what would it be?</w:t>
      </w:r>
    </w:p>
    <w:p w14:paraId="18E397AC" w14:textId="77777777" w:rsidR="00521FB9" w:rsidRPr="000D7B13" w:rsidRDefault="00521FB9" w:rsidP="000A4F3B">
      <w:pPr>
        <w:pStyle w:val="ListParagraph"/>
        <w:numPr>
          <w:ilvl w:val="1"/>
          <w:numId w:val="4"/>
        </w:numPr>
        <w:spacing w:line="276" w:lineRule="auto"/>
        <w:jc w:val="both"/>
        <w:rPr>
          <w:rFonts w:cstheme="minorHAnsi"/>
          <w:color w:val="000000" w:themeColor="text1"/>
          <w:sz w:val="22"/>
          <w:szCs w:val="22"/>
        </w:rPr>
      </w:pPr>
      <w:proofErr w:type="gramStart"/>
      <w:r w:rsidRPr="000D7B13">
        <w:rPr>
          <w:rFonts w:cstheme="minorHAnsi"/>
          <w:color w:val="000000" w:themeColor="text1"/>
          <w:sz w:val="22"/>
          <w:szCs w:val="22"/>
        </w:rPr>
        <w:t>What’s</w:t>
      </w:r>
      <w:proofErr w:type="gramEnd"/>
      <w:r w:rsidRPr="000D7B13">
        <w:rPr>
          <w:rFonts w:cstheme="minorHAnsi"/>
          <w:color w:val="000000" w:themeColor="text1"/>
          <w:sz w:val="22"/>
          <w:szCs w:val="22"/>
        </w:rPr>
        <w:t xml:space="preserve"> the worst thing about not being at school?</w:t>
      </w:r>
    </w:p>
    <w:p w14:paraId="6E3E6D9C" w14:textId="77777777" w:rsidR="00521FB9" w:rsidRPr="000D7B13" w:rsidRDefault="00521FB9" w:rsidP="000A4F3B">
      <w:pPr>
        <w:pStyle w:val="ListParagraph"/>
        <w:numPr>
          <w:ilvl w:val="1"/>
          <w:numId w:val="4"/>
        </w:numPr>
        <w:spacing w:line="276" w:lineRule="auto"/>
        <w:jc w:val="both"/>
        <w:rPr>
          <w:rFonts w:cstheme="minorHAnsi"/>
          <w:color w:val="000000" w:themeColor="text1"/>
          <w:sz w:val="22"/>
          <w:szCs w:val="22"/>
        </w:rPr>
      </w:pPr>
      <w:proofErr w:type="gramStart"/>
      <w:r w:rsidRPr="000D7B13">
        <w:rPr>
          <w:rFonts w:cstheme="minorHAnsi"/>
          <w:color w:val="000000" w:themeColor="text1"/>
          <w:sz w:val="22"/>
          <w:szCs w:val="22"/>
        </w:rPr>
        <w:t>Who</w:t>
      </w:r>
      <w:proofErr w:type="gramEnd"/>
      <w:r w:rsidRPr="000D7B13">
        <w:rPr>
          <w:rFonts w:cstheme="minorHAnsi"/>
          <w:color w:val="000000" w:themeColor="text1"/>
          <w:sz w:val="22"/>
          <w:szCs w:val="22"/>
        </w:rPr>
        <w:t xml:space="preserve"> are you most looking forward to seeing when you return to school?</w:t>
      </w:r>
    </w:p>
    <w:p w14:paraId="6BFFE87D" w14:textId="77777777" w:rsidR="00521FB9" w:rsidRPr="000D7B13" w:rsidRDefault="00521FB9" w:rsidP="000A4F3B">
      <w:pPr>
        <w:pStyle w:val="ListParagraph"/>
        <w:numPr>
          <w:ilvl w:val="0"/>
          <w:numId w:val="7"/>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Establish short term and long-term goals with the child and their family so that everybody is clear on the plan moving forward, with the recognition that these are fluid and possible to change if required. Some families may want to map this out on their calendar or a visual timetable – but this </w:t>
      </w:r>
      <w:proofErr w:type="gramStart"/>
      <w:r w:rsidRPr="000D7B13">
        <w:rPr>
          <w:rFonts w:cstheme="minorHAnsi"/>
          <w:color w:val="000000" w:themeColor="text1"/>
          <w:sz w:val="22"/>
          <w:szCs w:val="22"/>
        </w:rPr>
        <w:t>shouldn’t</w:t>
      </w:r>
      <w:proofErr w:type="gramEnd"/>
      <w:r w:rsidRPr="000D7B13">
        <w:rPr>
          <w:rFonts w:cstheme="minorHAnsi"/>
          <w:color w:val="000000" w:themeColor="text1"/>
          <w:sz w:val="22"/>
          <w:szCs w:val="22"/>
        </w:rPr>
        <w:t xml:space="preserve"> be mandatory as some families may find this stress inducing.</w:t>
      </w:r>
    </w:p>
    <w:p w14:paraId="5386F620" w14:textId="77777777" w:rsidR="00521FB9" w:rsidRPr="000D7B13" w:rsidRDefault="00521FB9" w:rsidP="000A4F3B">
      <w:pPr>
        <w:pStyle w:val="ListParagraph"/>
        <w:numPr>
          <w:ilvl w:val="0"/>
          <w:numId w:val="7"/>
        </w:numPr>
        <w:spacing w:line="276" w:lineRule="auto"/>
        <w:jc w:val="both"/>
        <w:rPr>
          <w:rFonts w:cstheme="minorHAnsi"/>
          <w:color w:val="000000" w:themeColor="text1"/>
          <w:sz w:val="22"/>
          <w:szCs w:val="22"/>
        </w:rPr>
      </w:pPr>
      <w:r w:rsidRPr="000D7B13">
        <w:rPr>
          <w:rFonts w:cstheme="minorHAnsi"/>
          <w:color w:val="000000" w:themeColor="text1"/>
          <w:sz w:val="22"/>
          <w:szCs w:val="22"/>
        </w:rPr>
        <w:t>Discuss and agree what the plan might be for days and times where school might feel overwhelming for the child and family.</w:t>
      </w:r>
    </w:p>
    <w:p w14:paraId="7B9D070F" w14:textId="77777777" w:rsidR="00521FB9" w:rsidRPr="000D7B13" w:rsidRDefault="00521FB9" w:rsidP="000A4F3B">
      <w:pPr>
        <w:pStyle w:val="ListParagraph"/>
        <w:numPr>
          <w:ilvl w:val="0"/>
          <w:numId w:val="7"/>
        </w:numPr>
        <w:spacing w:line="276" w:lineRule="auto"/>
        <w:jc w:val="both"/>
        <w:rPr>
          <w:rFonts w:cstheme="minorHAnsi"/>
          <w:color w:val="000000" w:themeColor="text1"/>
          <w:sz w:val="22"/>
          <w:szCs w:val="22"/>
        </w:rPr>
      </w:pPr>
      <w:r w:rsidRPr="000D7B13">
        <w:rPr>
          <w:rFonts w:cstheme="minorHAnsi"/>
          <w:color w:val="000000" w:themeColor="text1"/>
          <w:sz w:val="22"/>
          <w:szCs w:val="22"/>
        </w:rPr>
        <w:t>Other preparations for the young person’s return to school may include briefing peers (where appropriate and agreed with the child and parent), selecting suitable buddies and arranging a time and place for the young person to be met by welcoming staff</w:t>
      </w:r>
    </w:p>
    <w:p w14:paraId="5224B7B2" w14:textId="77777777" w:rsidR="00521FB9" w:rsidRPr="00094398" w:rsidRDefault="00521FB9" w:rsidP="000A4F3B">
      <w:pPr>
        <w:spacing w:line="276" w:lineRule="auto"/>
        <w:jc w:val="both"/>
        <w:rPr>
          <w:rFonts w:cstheme="minorHAnsi"/>
          <w:b/>
          <w:color w:val="000000" w:themeColor="text1"/>
          <w:sz w:val="22"/>
          <w:szCs w:val="22"/>
        </w:rPr>
      </w:pPr>
      <w:r w:rsidRPr="00094398">
        <w:rPr>
          <w:rFonts w:cstheme="minorHAnsi"/>
          <w:b/>
          <w:color w:val="000000" w:themeColor="text1"/>
          <w:sz w:val="22"/>
          <w:szCs w:val="22"/>
        </w:rPr>
        <w:t>Starting and maintaining children’s return to school</w:t>
      </w:r>
    </w:p>
    <w:p w14:paraId="65A7FB35" w14:textId="77777777" w:rsidR="00521FB9" w:rsidRPr="000D7B13" w:rsidRDefault="00521FB9" w:rsidP="000A4F3B">
      <w:pPr>
        <w:pStyle w:val="ListParagraph"/>
        <w:numPr>
          <w:ilvl w:val="0"/>
          <w:numId w:val="8"/>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Key staff </w:t>
      </w:r>
      <w:r w:rsidRPr="000D7B13">
        <w:rPr>
          <w:rFonts w:cstheme="minorHAnsi"/>
          <w:color w:val="000000" w:themeColor="text1"/>
          <w:sz w:val="22"/>
          <w:szCs w:val="22"/>
        </w:rPr>
        <w:t>to meet and greet the young person to check in with them and discuss the day ahead.</w:t>
      </w:r>
    </w:p>
    <w:p w14:paraId="785D0E65" w14:textId="77777777" w:rsidR="00521FB9" w:rsidRPr="000D7B13" w:rsidRDefault="00521FB9" w:rsidP="000A4F3B">
      <w:pPr>
        <w:pStyle w:val="ListParagraph"/>
        <w:numPr>
          <w:ilvl w:val="0"/>
          <w:numId w:val="8"/>
        </w:numPr>
        <w:spacing w:line="276" w:lineRule="auto"/>
        <w:jc w:val="both"/>
        <w:rPr>
          <w:rFonts w:cstheme="minorHAnsi"/>
          <w:color w:val="000000" w:themeColor="text1"/>
          <w:sz w:val="22"/>
          <w:szCs w:val="22"/>
        </w:rPr>
      </w:pPr>
      <w:r w:rsidRPr="000D7B13">
        <w:rPr>
          <w:rFonts w:cstheme="minorHAnsi"/>
          <w:color w:val="000000" w:themeColor="text1"/>
          <w:sz w:val="22"/>
          <w:szCs w:val="22"/>
        </w:rPr>
        <w:t>Ensure that the young person has access to supportive staff or mentors</w:t>
      </w:r>
    </w:p>
    <w:p w14:paraId="24FE3958" w14:textId="77777777" w:rsidR="00521FB9" w:rsidRPr="000D7B13" w:rsidRDefault="00521FB9" w:rsidP="000A4F3B">
      <w:pPr>
        <w:pStyle w:val="ListParagraph"/>
        <w:numPr>
          <w:ilvl w:val="0"/>
          <w:numId w:val="8"/>
        </w:numPr>
        <w:spacing w:line="276" w:lineRule="auto"/>
        <w:jc w:val="both"/>
        <w:rPr>
          <w:rFonts w:cstheme="minorHAnsi"/>
          <w:color w:val="000000" w:themeColor="text1"/>
          <w:sz w:val="22"/>
          <w:szCs w:val="22"/>
        </w:rPr>
      </w:pPr>
      <w:r w:rsidRPr="000D7B13">
        <w:rPr>
          <w:rFonts w:cstheme="minorHAnsi"/>
          <w:color w:val="000000" w:themeColor="text1"/>
          <w:sz w:val="22"/>
          <w:szCs w:val="22"/>
        </w:rPr>
        <w:t>Maintain close communication with parents regarding progress and successive steps in the plain for increasing attendance. Agree ways to celebrate successes and problem solve how to overcome obstacles with the parent and child.</w:t>
      </w:r>
    </w:p>
    <w:p w14:paraId="47EABA29" w14:textId="77777777" w:rsidR="00521FB9" w:rsidRPr="000D7B13" w:rsidRDefault="00521FB9" w:rsidP="000A4F3B">
      <w:pPr>
        <w:pStyle w:val="ListParagraph"/>
        <w:numPr>
          <w:ilvl w:val="0"/>
          <w:numId w:val="8"/>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Regularly review procedures </w:t>
      </w:r>
      <w:proofErr w:type="gramStart"/>
      <w:r w:rsidRPr="000D7B13">
        <w:rPr>
          <w:rFonts w:cstheme="minorHAnsi"/>
          <w:color w:val="000000" w:themeColor="text1"/>
          <w:sz w:val="22"/>
          <w:szCs w:val="22"/>
        </w:rPr>
        <w:t>with key staff in school as a standing item on staff briefing/inclusion meetings</w:t>
      </w:r>
      <w:proofErr w:type="gramEnd"/>
      <w:r w:rsidRPr="000D7B13">
        <w:rPr>
          <w:rFonts w:cstheme="minorHAnsi"/>
          <w:color w:val="000000" w:themeColor="text1"/>
          <w:sz w:val="22"/>
          <w:szCs w:val="22"/>
        </w:rPr>
        <w:t>.</w:t>
      </w:r>
    </w:p>
    <w:p w14:paraId="12F4A4E4" w14:textId="77777777" w:rsidR="00521FB9" w:rsidRPr="000D7B13" w:rsidRDefault="00521FB9" w:rsidP="000A4F3B">
      <w:pPr>
        <w:pStyle w:val="ListParagraph"/>
        <w:numPr>
          <w:ilvl w:val="0"/>
          <w:numId w:val="8"/>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Recognise that initial progress could be slow and that attendance may improve and dip again over time – this will be particularly important as the child but also their family and the wider school system learn to adjust and process the impact of the COVID-19 pandemic. Prepare all key people (including child and parents) for ‘bumps in the road’ so that people do not lose hope in the young person’s ability </w:t>
      </w:r>
      <w:proofErr w:type="gramStart"/>
      <w:r w:rsidRPr="000D7B13">
        <w:rPr>
          <w:rFonts w:cstheme="minorHAnsi"/>
          <w:color w:val="000000" w:themeColor="text1"/>
          <w:sz w:val="22"/>
          <w:szCs w:val="22"/>
        </w:rPr>
        <w:t>to eventually return</w:t>
      </w:r>
      <w:proofErr w:type="gramEnd"/>
      <w:r w:rsidRPr="000D7B13">
        <w:rPr>
          <w:rFonts w:cstheme="minorHAnsi"/>
          <w:color w:val="000000" w:themeColor="text1"/>
          <w:sz w:val="22"/>
          <w:szCs w:val="22"/>
        </w:rPr>
        <w:t xml:space="preserve"> to school full-time.</w:t>
      </w:r>
    </w:p>
    <w:p w14:paraId="4E668B2E" w14:textId="77777777" w:rsidR="00521FB9" w:rsidRPr="000D7B13" w:rsidRDefault="00521FB9" w:rsidP="000A4F3B">
      <w:pPr>
        <w:pStyle w:val="ListParagraph"/>
        <w:numPr>
          <w:ilvl w:val="0"/>
          <w:numId w:val="8"/>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If attendance difficulties do persist over time or worsen, despite appropriate interventions, then consider accessing appropriate services if the child and parent consent to this (e.g. early help, Educational Psychology, Communication and Autism team </w:t>
      </w:r>
      <w:proofErr w:type="spellStart"/>
      <w:r w:rsidRPr="000D7B13">
        <w:rPr>
          <w:rFonts w:cstheme="minorHAnsi"/>
          <w:color w:val="000000" w:themeColor="text1"/>
          <w:sz w:val="22"/>
          <w:szCs w:val="22"/>
        </w:rPr>
        <w:t>etc</w:t>
      </w:r>
      <w:proofErr w:type="spellEnd"/>
      <w:r w:rsidRPr="000D7B13">
        <w:rPr>
          <w:rFonts w:cstheme="minorHAnsi"/>
          <w:color w:val="000000" w:themeColor="text1"/>
          <w:sz w:val="22"/>
          <w:szCs w:val="22"/>
        </w:rPr>
        <w:t>).</w:t>
      </w:r>
    </w:p>
    <w:p w14:paraId="4EF64112" w14:textId="77777777" w:rsidR="00521FB9" w:rsidRPr="00094398" w:rsidRDefault="00521FB9" w:rsidP="000A4F3B">
      <w:pPr>
        <w:spacing w:line="276" w:lineRule="auto"/>
        <w:jc w:val="both"/>
        <w:rPr>
          <w:rFonts w:cstheme="minorHAnsi"/>
          <w:color w:val="000000" w:themeColor="text1"/>
          <w:sz w:val="22"/>
          <w:szCs w:val="22"/>
        </w:rPr>
      </w:pPr>
      <w:r w:rsidRPr="00094398">
        <w:rPr>
          <w:rFonts w:cstheme="minorHAnsi"/>
          <w:b/>
          <w:color w:val="000000" w:themeColor="text1"/>
          <w:sz w:val="22"/>
          <w:szCs w:val="22"/>
          <w:u w:val="single"/>
        </w:rPr>
        <w:t>All staff</w:t>
      </w:r>
      <w:r w:rsidRPr="00094398">
        <w:rPr>
          <w:rFonts w:cstheme="minorHAnsi"/>
          <w:color w:val="000000" w:themeColor="text1"/>
          <w:sz w:val="22"/>
          <w:szCs w:val="22"/>
        </w:rPr>
        <w:t xml:space="preserve"> to be alert and responsive to early warning signs of school attendance </w:t>
      </w:r>
      <w:proofErr w:type="gramStart"/>
      <w:r w:rsidRPr="00094398">
        <w:rPr>
          <w:rFonts w:cstheme="minorHAnsi"/>
          <w:color w:val="000000" w:themeColor="text1"/>
          <w:sz w:val="22"/>
          <w:szCs w:val="22"/>
        </w:rPr>
        <w:t>problems which</w:t>
      </w:r>
      <w:proofErr w:type="gramEnd"/>
      <w:r w:rsidRPr="00094398">
        <w:rPr>
          <w:rFonts w:cstheme="minorHAnsi"/>
          <w:color w:val="000000" w:themeColor="text1"/>
          <w:sz w:val="22"/>
          <w:szCs w:val="22"/>
        </w:rPr>
        <w:t xml:space="preserve"> may include:</w:t>
      </w:r>
    </w:p>
    <w:p w14:paraId="582B35D1" w14:textId="77777777" w:rsidR="00521FB9" w:rsidRPr="00094398" w:rsidRDefault="00521FB9" w:rsidP="000A4F3B">
      <w:pPr>
        <w:pStyle w:val="ListParagraph"/>
        <w:numPr>
          <w:ilvl w:val="0"/>
          <w:numId w:val="9"/>
        </w:numPr>
        <w:spacing w:line="276" w:lineRule="auto"/>
        <w:jc w:val="both"/>
        <w:rPr>
          <w:rFonts w:cstheme="minorHAnsi"/>
          <w:color w:val="000000" w:themeColor="text1"/>
          <w:sz w:val="22"/>
          <w:szCs w:val="22"/>
        </w:rPr>
      </w:pPr>
      <w:r w:rsidRPr="00094398">
        <w:rPr>
          <w:rFonts w:cstheme="minorHAnsi"/>
          <w:color w:val="000000" w:themeColor="text1"/>
          <w:sz w:val="22"/>
          <w:szCs w:val="22"/>
        </w:rPr>
        <w:t>Difficulties attending certain classes (e.g. P.E) or other times (e.g. lunchtime)</w:t>
      </w:r>
    </w:p>
    <w:p w14:paraId="0CBC6A72" w14:textId="77777777" w:rsidR="00521FB9" w:rsidRPr="00094398" w:rsidRDefault="00521FB9" w:rsidP="000A4F3B">
      <w:pPr>
        <w:pStyle w:val="ListParagraph"/>
        <w:numPr>
          <w:ilvl w:val="0"/>
          <w:numId w:val="9"/>
        </w:numPr>
        <w:spacing w:line="276" w:lineRule="auto"/>
        <w:jc w:val="both"/>
        <w:rPr>
          <w:rFonts w:cstheme="minorHAnsi"/>
          <w:color w:val="000000" w:themeColor="text1"/>
          <w:sz w:val="22"/>
          <w:szCs w:val="22"/>
        </w:rPr>
      </w:pPr>
      <w:r w:rsidRPr="00094398">
        <w:rPr>
          <w:rFonts w:cstheme="minorHAnsi"/>
          <w:color w:val="000000" w:themeColor="text1"/>
          <w:sz w:val="22"/>
          <w:szCs w:val="22"/>
        </w:rPr>
        <w:t>Difficulties eating lunch or attending the dinner hall</w:t>
      </w:r>
    </w:p>
    <w:p w14:paraId="334C50E3" w14:textId="77777777" w:rsidR="00521FB9" w:rsidRPr="00094398" w:rsidRDefault="00521FB9" w:rsidP="000A4F3B">
      <w:pPr>
        <w:pStyle w:val="ListParagraph"/>
        <w:numPr>
          <w:ilvl w:val="0"/>
          <w:numId w:val="9"/>
        </w:numPr>
        <w:spacing w:line="276" w:lineRule="auto"/>
        <w:jc w:val="both"/>
        <w:rPr>
          <w:rFonts w:cstheme="minorHAnsi"/>
          <w:color w:val="000000" w:themeColor="text1"/>
          <w:sz w:val="22"/>
          <w:szCs w:val="22"/>
        </w:rPr>
      </w:pPr>
      <w:r w:rsidRPr="00094398">
        <w:rPr>
          <w:rFonts w:cstheme="minorHAnsi"/>
          <w:color w:val="000000" w:themeColor="text1"/>
          <w:sz w:val="22"/>
          <w:szCs w:val="22"/>
        </w:rPr>
        <w:t>Difficulties entering the school building upon entry to school</w:t>
      </w:r>
    </w:p>
    <w:p w14:paraId="11C7D428" w14:textId="77777777" w:rsidR="00521FB9" w:rsidRPr="00094398" w:rsidRDefault="00521FB9" w:rsidP="000A4F3B">
      <w:pPr>
        <w:pStyle w:val="ListParagraph"/>
        <w:numPr>
          <w:ilvl w:val="0"/>
          <w:numId w:val="9"/>
        </w:numPr>
        <w:spacing w:line="276" w:lineRule="auto"/>
        <w:jc w:val="both"/>
        <w:rPr>
          <w:rFonts w:cstheme="minorHAnsi"/>
          <w:color w:val="000000" w:themeColor="text1"/>
          <w:sz w:val="22"/>
          <w:szCs w:val="22"/>
        </w:rPr>
      </w:pPr>
      <w:r w:rsidRPr="00094398">
        <w:rPr>
          <w:rFonts w:cstheme="minorHAnsi"/>
          <w:color w:val="000000" w:themeColor="text1"/>
          <w:sz w:val="22"/>
          <w:szCs w:val="22"/>
        </w:rPr>
        <w:t>Difficulties transitioning from class to class</w:t>
      </w:r>
    </w:p>
    <w:p w14:paraId="3A22C525" w14:textId="77777777" w:rsidR="00521FB9" w:rsidRPr="00094398" w:rsidRDefault="00521FB9" w:rsidP="000A4F3B">
      <w:pPr>
        <w:pStyle w:val="ListParagraph"/>
        <w:numPr>
          <w:ilvl w:val="0"/>
          <w:numId w:val="9"/>
        </w:numPr>
        <w:spacing w:line="276" w:lineRule="auto"/>
        <w:jc w:val="both"/>
        <w:rPr>
          <w:rFonts w:cstheme="minorHAnsi"/>
          <w:color w:val="000000" w:themeColor="text1"/>
          <w:sz w:val="22"/>
          <w:szCs w:val="22"/>
        </w:rPr>
      </w:pPr>
      <w:r w:rsidRPr="00094398">
        <w:rPr>
          <w:rFonts w:cstheme="minorHAnsi"/>
          <w:color w:val="000000" w:themeColor="text1"/>
          <w:sz w:val="22"/>
          <w:szCs w:val="22"/>
        </w:rPr>
        <w:t>Frequent visits to student support or the main office</w:t>
      </w:r>
    </w:p>
    <w:p w14:paraId="62F1E246" w14:textId="77777777" w:rsidR="00521FB9" w:rsidRPr="00094398" w:rsidRDefault="00521FB9" w:rsidP="000A4F3B">
      <w:pPr>
        <w:pStyle w:val="ListParagraph"/>
        <w:numPr>
          <w:ilvl w:val="0"/>
          <w:numId w:val="9"/>
        </w:numPr>
        <w:spacing w:line="276" w:lineRule="auto"/>
        <w:jc w:val="both"/>
        <w:rPr>
          <w:rFonts w:cstheme="minorHAnsi"/>
          <w:color w:val="000000" w:themeColor="text1"/>
          <w:sz w:val="22"/>
          <w:szCs w:val="22"/>
        </w:rPr>
      </w:pPr>
      <w:r w:rsidRPr="00094398">
        <w:rPr>
          <w:rFonts w:cstheme="minorHAnsi"/>
          <w:color w:val="000000" w:themeColor="text1"/>
          <w:sz w:val="22"/>
          <w:szCs w:val="22"/>
        </w:rPr>
        <w:t>Increased requests to leave the classroom to attend the toilet</w:t>
      </w:r>
    </w:p>
    <w:p w14:paraId="74827C5B" w14:textId="77777777" w:rsidR="00521FB9" w:rsidRPr="00094398" w:rsidRDefault="00521FB9" w:rsidP="000A4F3B">
      <w:pPr>
        <w:pStyle w:val="ListParagraph"/>
        <w:numPr>
          <w:ilvl w:val="0"/>
          <w:numId w:val="9"/>
        </w:numPr>
        <w:spacing w:line="276" w:lineRule="auto"/>
        <w:jc w:val="both"/>
        <w:rPr>
          <w:rFonts w:cstheme="minorHAnsi"/>
          <w:color w:val="000000" w:themeColor="text1"/>
          <w:sz w:val="22"/>
          <w:szCs w:val="22"/>
        </w:rPr>
      </w:pPr>
      <w:r w:rsidRPr="00094398">
        <w:rPr>
          <w:rFonts w:cstheme="minorHAnsi"/>
          <w:color w:val="000000" w:themeColor="text1"/>
          <w:sz w:val="22"/>
          <w:szCs w:val="22"/>
        </w:rPr>
        <w:t>Persistent distress in the classroom (crying or withdrawal)</w:t>
      </w:r>
    </w:p>
    <w:p w14:paraId="4CE9A299" w14:textId="77777777" w:rsidR="00521FB9" w:rsidRPr="00094398" w:rsidRDefault="00521FB9" w:rsidP="000A4F3B">
      <w:pPr>
        <w:pStyle w:val="ListParagraph"/>
        <w:numPr>
          <w:ilvl w:val="0"/>
          <w:numId w:val="9"/>
        </w:numPr>
        <w:spacing w:line="276" w:lineRule="auto"/>
        <w:jc w:val="both"/>
        <w:rPr>
          <w:rFonts w:cstheme="minorHAnsi"/>
          <w:color w:val="000000" w:themeColor="text1"/>
          <w:sz w:val="22"/>
          <w:szCs w:val="22"/>
        </w:rPr>
      </w:pPr>
      <w:r w:rsidRPr="00094398">
        <w:rPr>
          <w:rFonts w:cstheme="minorHAnsi"/>
          <w:color w:val="000000" w:themeColor="text1"/>
          <w:sz w:val="22"/>
          <w:szCs w:val="22"/>
        </w:rPr>
        <w:t>Persistent distress upon separation from family members (e.g. crying or clinging)</w:t>
      </w:r>
    </w:p>
    <w:p w14:paraId="3A0FA505" w14:textId="77777777" w:rsidR="00521FB9" w:rsidRPr="00094398" w:rsidRDefault="00521FB9" w:rsidP="000A4F3B">
      <w:pPr>
        <w:pStyle w:val="ListParagraph"/>
        <w:numPr>
          <w:ilvl w:val="0"/>
          <w:numId w:val="9"/>
        </w:numPr>
        <w:spacing w:line="276" w:lineRule="auto"/>
        <w:jc w:val="both"/>
        <w:rPr>
          <w:rFonts w:cstheme="minorHAnsi"/>
          <w:color w:val="000000" w:themeColor="text1"/>
          <w:sz w:val="22"/>
          <w:szCs w:val="22"/>
        </w:rPr>
      </w:pPr>
      <w:r w:rsidRPr="00094398">
        <w:rPr>
          <w:rFonts w:cstheme="minorHAnsi"/>
          <w:color w:val="000000" w:themeColor="text1"/>
          <w:sz w:val="22"/>
          <w:szCs w:val="22"/>
        </w:rPr>
        <w:t>Persistent requests during the school day to contact parents or frequent daily contact with parents or others outside of school</w:t>
      </w:r>
    </w:p>
    <w:p w14:paraId="053A77B4" w14:textId="77777777" w:rsidR="00521FB9" w:rsidRPr="00094398" w:rsidRDefault="00521FB9" w:rsidP="000A4F3B">
      <w:pPr>
        <w:pStyle w:val="ListParagraph"/>
        <w:numPr>
          <w:ilvl w:val="0"/>
          <w:numId w:val="9"/>
        </w:numPr>
        <w:spacing w:line="276" w:lineRule="auto"/>
        <w:jc w:val="both"/>
        <w:rPr>
          <w:rFonts w:cstheme="minorHAnsi"/>
          <w:color w:val="000000" w:themeColor="text1"/>
          <w:sz w:val="22"/>
          <w:szCs w:val="22"/>
        </w:rPr>
      </w:pPr>
      <w:r w:rsidRPr="00094398">
        <w:rPr>
          <w:rFonts w:cstheme="minorHAnsi"/>
          <w:color w:val="000000" w:themeColor="text1"/>
          <w:sz w:val="22"/>
          <w:szCs w:val="22"/>
        </w:rPr>
        <w:t>Sudden declines in attainments or completed work</w:t>
      </w:r>
    </w:p>
    <w:p w14:paraId="1AE9E16B" w14:textId="19798BA2" w:rsidR="00521FB9" w:rsidRDefault="00521FB9" w:rsidP="000A4F3B">
      <w:pPr>
        <w:pStyle w:val="ListParagraph"/>
        <w:spacing w:line="276" w:lineRule="auto"/>
        <w:jc w:val="both"/>
        <w:rPr>
          <w:rFonts w:cstheme="minorHAnsi"/>
          <w:color w:val="000000" w:themeColor="text1"/>
          <w:sz w:val="22"/>
          <w:szCs w:val="22"/>
        </w:rPr>
      </w:pPr>
    </w:p>
    <w:p w14:paraId="4CC9857A" w14:textId="2524BE14" w:rsidR="009F720F" w:rsidRPr="002533FC" w:rsidRDefault="00D26A32" w:rsidP="00D56D43">
      <w:pPr>
        <w:spacing w:line="276" w:lineRule="auto"/>
        <w:rPr>
          <w:rFonts w:cstheme="minorHAnsi"/>
          <w:b/>
          <w:bCs/>
          <w:color w:val="000000" w:themeColor="text1"/>
          <w:sz w:val="24"/>
          <w:szCs w:val="24"/>
        </w:rPr>
      </w:pPr>
      <w:r w:rsidRPr="00C346BD">
        <w:rPr>
          <w:rFonts w:cstheme="minorHAnsi"/>
          <w:b/>
          <w:bCs/>
          <w:color w:val="7030A0"/>
          <w:sz w:val="32"/>
          <w:szCs w:val="32"/>
        </w:rPr>
        <w:t>Supporting children at</w:t>
      </w:r>
      <w:r w:rsidR="00C21A81" w:rsidRPr="00C346BD">
        <w:rPr>
          <w:rFonts w:cstheme="minorHAnsi"/>
          <w:b/>
          <w:bCs/>
          <w:color w:val="7030A0"/>
          <w:sz w:val="32"/>
          <w:szCs w:val="32"/>
        </w:rPr>
        <w:t xml:space="preserve"> </w:t>
      </w:r>
      <w:r w:rsidR="00FC2519" w:rsidRPr="00C346BD">
        <w:rPr>
          <w:rFonts w:cstheme="minorHAnsi"/>
          <w:b/>
          <w:bCs/>
          <w:color w:val="7030A0"/>
          <w:sz w:val="32"/>
          <w:szCs w:val="32"/>
        </w:rPr>
        <w:t>different</w:t>
      </w:r>
      <w:r w:rsidR="00C21A81" w:rsidRPr="00C346BD">
        <w:rPr>
          <w:rFonts w:cstheme="minorHAnsi"/>
          <w:b/>
          <w:bCs/>
          <w:color w:val="7030A0"/>
          <w:sz w:val="32"/>
          <w:szCs w:val="32"/>
        </w:rPr>
        <w:t xml:space="preserve"> </w:t>
      </w:r>
      <w:r w:rsidR="00056838" w:rsidRPr="00C346BD">
        <w:rPr>
          <w:rFonts w:cstheme="minorHAnsi"/>
          <w:b/>
          <w:bCs/>
          <w:color w:val="7030A0"/>
          <w:sz w:val="32"/>
          <w:szCs w:val="32"/>
        </w:rPr>
        <w:t>transition</w:t>
      </w:r>
      <w:r w:rsidR="00C21A81" w:rsidRPr="00C346BD">
        <w:rPr>
          <w:rFonts w:cstheme="minorHAnsi"/>
          <w:b/>
          <w:bCs/>
          <w:color w:val="7030A0"/>
          <w:sz w:val="32"/>
          <w:szCs w:val="32"/>
        </w:rPr>
        <w:t xml:space="preserve"> points</w:t>
      </w:r>
      <w:r w:rsidR="002533FC" w:rsidRPr="00D56D43">
        <w:rPr>
          <w:rFonts w:cstheme="minorHAnsi"/>
          <w:b/>
          <w:bCs/>
          <w:color w:val="7030A0"/>
          <w:sz w:val="24"/>
          <w:szCs w:val="24"/>
        </w:rPr>
        <w:br/>
      </w:r>
      <w:proofErr w:type="gramStart"/>
      <w:r w:rsidR="00A42432" w:rsidRPr="00094398">
        <w:rPr>
          <w:rFonts w:cstheme="minorHAnsi"/>
          <w:color w:val="000000" w:themeColor="text1"/>
          <w:sz w:val="22"/>
          <w:szCs w:val="22"/>
        </w:rPr>
        <w:t>Please</w:t>
      </w:r>
      <w:proofErr w:type="gramEnd"/>
      <w:r w:rsidR="00A42432" w:rsidRPr="00094398">
        <w:rPr>
          <w:rFonts w:cstheme="minorHAnsi"/>
          <w:color w:val="000000" w:themeColor="text1"/>
          <w:sz w:val="22"/>
          <w:szCs w:val="22"/>
        </w:rPr>
        <w:t xml:space="preserve"> see below for further </w:t>
      </w:r>
      <w:r w:rsidR="006B622B" w:rsidRPr="00094398">
        <w:rPr>
          <w:rFonts w:cstheme="minorHAnsi"/>
          <w:color w:val="000000" w:themeColor="text1"/>
          <w:sz w:val="22"/>
          <w:szCs w:val="22"/>
        </w:rPr>
        <w:t>suggestions</w:t>
      </w:r>
      <w:r w:rsidR="00EC310C" w:rsidRPr="00094398">
        <w:rPr>
          <w:rFonts w:cstheme="minorHAnsi"/>
          <w:color w:val="000000" w:themeColor="text1"/>
          <w:sz w:val="22"/>
          <w:szCs w:val="22"/>
        </w:rPr>
        <w:t xml:space="preserve"> related to </w:t>
      </w:r>
      <w:r w:rsidR="00625CD3" w:rsidRPr="00094398">
        <w:rPr>
          <w:rFonts w:cstheme="minorHAnsi"/>
          <w:color w:val="000000" w:themeColor="text1"/>
          <w:sz w:val="22"/>
          <w:szCs w:val="22"/>
        </w:rPr>
        <w:t>age</w:t>
      </w:r>
      <w:r w:rsidR="00EC310C" w:rsidRPr="00094398">
        <w:rPr>
          <w:rFonts w:cstheme="minorHAnsi"/>
          <w:color w:val="000000" w:themeColor="text1"/>
          <w:sz w:val="22"/>
          <w:szCs w:val="22"/>
        </w:rPr>
        <w:t xml:space="preserve"> groups</w:t>
      </w:r>
      <w:r w:rsidR="006F1B4C" w:rsidRPr="00094398">
        <w:rPr>
          <w:rFonts w:cstheme="minorHAnsi"/>
          <w:color w:val="000000" w:themeColor="text1"/>
          <w:sz w:val="22"/>
          <w:szCs w:val="22"/>
        </w:rPr>
        <w:t>:</w:t>
      </w:r>
    </w:p>
    <w:p w14:paraId="55A9CD81" w14:textId="53B0E6D9" w:rsidR="00C21A81" w:rsidRPr="00094398" w:rsidRDefault="00C21A81" w:rsidP="000A4F3B">
      <w:pPr>
        <w:spacing w:line="276" w:lineRule="auto"/>
        <w:jc w:val="both"/>
        <w:rPr>
          <w:rFonts w:cstheme="minorHAnsi"/>
          <w:b/>
          <w:bCs/>
          <w:color w:val="000000" w:themeColor="text1"/>
          <w:sz w:val="22"/>
          <w:szCs w:val="22"/>
        </w:rPr>
      </w:pPr>
      <w:r w:rsidRPr="00094398">
        <w:rPr>
          <w:rFonts w:cstheme="minorHAnsi"/>
          <w:b/>
          <w:bCs/>
          <w:color w:val="000000" w:themeColor="text1"/>
          <w:sz w:val="22"/>
          <w:szCs w:val="22"/>
        </w:rPr>
        <w:t>Pre-school to Reception class</w:t>
      </w:r>
    </w:p>
    <w:p w14:paraId="19329387" w14:textId="5983DF58" w:rsidR="00C21A81" w:rsidRDefault="006B622B" w:rsidP="000A4F3B">
      <w:pPr>
        <w:pStyle w:val="ListParagraph"/>
        <w:numPr>
          <w:ilvl w:val="0"/>
          <w:numId w:val="1"/>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Assuming visits </w:t>
      </w:r>
      <w:proofErr w:type="gramStart"/>
      <w:r w:rsidRPr="00094398">
        <w:rPr>
          <w:rFonts w:cstheme="minorHAnsi"/>
          <w:color w:val="000000" w:themeColor="text1"/>
          <w:sz w:val="22"/>
          <w:szCs w:val="22"/>
        </w:rPr>
        <w:t>aren’t</w:t>
      </w:r>
      <w:proofErr w:type="gramEnd"/>
      <w:r w:rsidRPr="00094398">
        <w:rPr>
          <w:rFonts w:cstheme="minorHAnsi"/>
          <w:color w:val="000000" w:themeColor="text1"/>
          <w:sz w:val="22"/>
          <w:szCs w:val="22"/>
        </w:rPr>
        <w:t xml:space="preserve"> possible, c</w:t>
      </w:r>
      <w:r w:rsidR="00A31360" w:rsidRPr="00094398">
        <w:rPr>
          <w:rFonts w:cstheme="minorHAnsi"/>
          <w:color w:val="000000" w:themeColor="text1"/>
          <w:sz w:val="22"/>
          <w:szCs w:val="22"/>
        </w:rPr>
        <w:t xml:space="preserve">lass teachers </w:t>
      </w:r>
      <w:r w:rsidRPr="00094398">
        <w:rPr>
          <w:rFonts w:cstheme="minorHAnsi"/>
          <w:color w:val="000000" w:themeColor="text1"/>
          <w:sz w:val="22"/>
          <w:szCs w:val="22"/>
        </w:rPr>
        <w:t>could h</w:t>
      </w:r>
      <w:r w:rsidR="00A31360" w:rsidRPr="00094398">
        <w:rPr>
          <w:rFonts w:cstheme="minorHAnsi"/>
          <w:color w:val="000000" w:themeColor="text1"/>
          <w:sz w:val="22"/>
          <w:szCs w:val="22"/>
        </w:rPr>
        <w:t>ave a telephone conversation with each famil</w:t>
      </w:r>
      <w:r w:rsidRPr="00094398">
        <w:rPr>
          <w:rFonts w:cstheme="minorHAnsi"/>
          <w:color w:val="000000" w:themeColor="text1"/>
          <w:sz w:val="22"/>
          <w:szCs w:val="22"/>
        </w:rPr>
        <w:t xml:space="preserve">y of their </w:t>
      </w:r>
      <w:r w:rsidRPr="000D7B13">
        <w:rPr>
          <w:rFonts w:cstheme="minorHAnsi"/>
          <w:color w:val="000000" w:themeColor="text1"/>
          <w:sz w:val="22"/>
          <w:szCs w:val="22"/>
        </w:rPr>
        <w:t>new cohort.</w:t>
      </w:r>
      <w:r w:rsidR="00425DE2">
        <w:rPr>
          <w:rFonts w:cstheme="minorHAnsi"/>
          <w:color w:val="000000" w:themeColor="text1"/>
          <w:sz w:val="22"/>
          <w:szCs w:val="22"/>
        </w:rPr>
        <w:t xml:space="preserve"> There will need to be an even stronger emphasis on consulting with parents/carers to help reduce </w:t>
      </w:r>
      <w:proofErr w:type="gramStart"/>
      <w:r w:rsidR="00425DE2">
        <w:rPr>
          <w:rFonts w:cstheme="minorHAnsi"/>
          <w:color w:val="000000" w:themeColor="text1"/>
          <w:sz w:val="22"/>
          <w:szCs w:val="22"/>
        </w:rPr>
        <w:t>stress which</w:t>
      </w:r>
      <w:proofErr w:type="gramEnd"/>
      <w:r w:rsidR="00425DE2">
        <w:rPr>
          <w:rFonts w:cstheme="minorHAnsi"/>
          <w:color w:val="000000" w:themeColor="text1"/>
          <w:sz w:val="22"/>
          <w:szCs w:val="22"/>
        </w:rPr>
        <w:t xml:space="preserve"> can otherwise transmit to their child.</w:t>
      </w:r>
    </w:p>
    <w:p w14:paraId="331C0D8F" w14:textId="76165288" w:rsidR="00425DE2" w:rsidRPr="000D7B13" w:rsidRDefault="00425DE2" w:rsidP="000A4F3B">
      <w:pPr>
        <w:pStyle w:val="ListParagraph"/>
        <w:numPr>
          <w:ilvl w:val="0"/>
          <w:numId w:val="1"/>
        </w:numPr>
        <w:spacing w:line="276" w:lineRule="auto"/>
        <w:jc w:val="both"/>
        <w:rPr>
          <w:rFonts w:cstheme="minorHAnsi"/>
          <w:color w:val="000000" w:themeColor="text1"/>
          <w:sz w:val="22"/>
          <w:szCs w:val="22"/>
        </w:rPr>
      </w:pPr>
      <w:r>
        <w:rPr>
          <w:rFonts w:cstheme="minorHAnsi"/>
          <w:color w:val="000000" w:themeColor="text1"/>
          <w:sz w:val="22"/>
          <w:szCs w:val="22"/>
        </w:rPr>
        <w:t xml:space="preserve">Gather information about children including information about family, friends, sleep, what comforts them, how they show distress etc. </w:t>
      </w:r>
    </w:p>
    <w:p w14:paraId="378FCAF5" w14:textId="223DB846" w:rsidR="00752E19" w:rsidRPr="000D7B13" w:rsidRDefault="00625CD3" w:rsidP="000A4F3B">
      <w:pPr>
        <w:pStyle w:val="ListParagraph"/>
        <w:numPr>
          <w:ilvl w:val="0"/>
          <w:numId w:val="1"/>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Parents could read books to their children about </w:t>
      </w:r>
      <w:r w:rsidR="00752E19" w:rsidRPr="000D7B13">
        <w:rPr>
          <w:rFonts w:cstheme="minorHAnsi"/>
          <w:color w:val="000000" w:themeColor="text1"/>
          <w:sz w:val="22"/>
          <w:szCs w:val="22"/>
        </w:rPr>
        <w:t xml:space="preserve">starting </w:t>
      </w:r>
      <w:r w:rsidRPr="000D7B13">
        <w:rPr>
          <w:rFonts w:cstheme="minorHAnsi"/>
          <w:color w:val="000000" w:themeColor="text1"/>
          <w:sz w:val="22"/>
          <w:szCs w:val="22"/>
        </w:rPr>
        <w:t xml:space="preserve">primary school. </w:t>
      </w:r>
      <w:r w:rsidR="00425DE2">
        <w:rPr>
          <w:rFonts w:cstheme="minorHAnsi"/>
          <w:color w:val="000000" w:themeColor="text1"/>
          <w:sz w:val="22"/>
          <w:szCs w:val="22"/>
        </w:rPr>
        <w:t xml:space="preserve">The </w:t>
      </w:r>
      <w:proofErr w:type="gramStart"/>
      <w:r w:rsidR="00425DE2">
        <w:rPr>
          <w:rFonts w:cstheme="minorHAnsi"/>
          <w:color w:val="000000" w:themeColor="text1"/>
          <w:sz w:val="22"/>
          <w:szCs w:val="22"/>
        </w:rPr>
        <w:t>teacher could also record themselves</w:t>
      </w:r>
      <w:proofErr w:type="gramEnd"/>
      <w:r w:rsidR="00425DE2">
        <w:rPr>
          <w:rFonts w:cstheme="minorHAnsi"/>
          <w:color w:val="000000" w:themeColor="text1"/>
          <w:sz w:val="22"/>
          <w:szCs w:val="22"/>
        </w:rPr>
        <w:t xml:space="preserve"> reading a book.</w:t>
      </w:r>
    </w:p>
    <w:p w14:paraId="29DACFF6" w14:textId="77777777" w:rsidR="00625CD3" w:rsidRPr="000D7B13" w:rsidRDefault="00625CD3" w:rsidP="000A4F3B">
      <w:pPr>
        <w:pStyle w:val="ListParagraph"/>
        <w:numPr>
          <w:ilvl w:val="0"/>
          <w:numId w:val="1"/>
        </w:numPr>
        <w:spacing w:line="276" w:lineRule="auto"/>
        <w:jc w:val="both"/>
        <w:rPr>
          <w:rFonts w:cstheme="minorHAnsi"/>
          <w:color w:val="000000" w:themeColor="text1"/>
          <w:sz w:val="22"/>
          <w:szCs w:val="22"/>
        </w:rPr>
      </w:pPr>
      <w:r w:rsidRPr="000D7B13">
        <w:rPr>
          <w:rFonts w:cstheme="minorHAnsi"/>
          <w:color w:val="000000" w:themeColor="text1"/>
          <w:sz w:val="22"/>
          <w:szCs w:val="22"/>
        </w:rPr>
        <w:t>Suggesting that parents could engage children in trying on their school uniform.</w:t>
      </w:r>
    </w:p>
    <w:p w14:paraId="4A68D2E7" w14:textId="77777777" w:rsidR="00625CD3" w:rsidRPr="000D7B13" w:rsidRDefault="00625CD3" w:rsidP="000A4F3B">
      <w:pPr>
        <w:pStyle w:val="ListParagraph"/>
        <w:numPr>
          <w:ilvl w:val="0"/>
          <w:numId w:val="1"/>
        </w:numPr>
        <w:spacing w:line="276" w:lineRule="auto"/>
        <w:jc w:val="both"/>
        <w:rPr>
          <w:rFonts w:cstheme="minorHAnsi"/>
          <w:color w:val="000000" w:themeColor="text1"/>
          <w:sz w:val="22"/>
          <w:szCs w:val="22"/>
        </w:rPr>
      </w:pPr>
      <w:r w:rsidRPr="000D7B13">
        <w:rPr>
          <w:rFonts w:cstheme="minorHAnsi"/>
          <w:color w:val="000000" w:themeColor="text1"/>
          <w:sz w:val="22"/>
          <w:szCs w:val="22"/>
        </w:rPr>
        <w:t>Using role play to try and introduce some scenarios that might occur in reception e.g. making friends “hi, my name is…</w:t>
      </w:r>
      <w:proofErr w:type="gramStart"/>
      <w:r w:rsidRPr="000D7B13">
        <w:rPr>
          <w:rFonts w:cstheme="minorHAnsi"/>
          <w:color w:val="000000" w:themeColor="text1"/>
          <w:sz w:val="22"/>
          <w:szCs w:val="22"/>
        </w:rPr>
        <w:t>”.</w:t>
      </w:r>
      <w:proofErr w:type="gramEnd"/>
      <w:r w:rsidRPr="000D7B13">
        <w:rPr>
          <w:rFonts w:cstheme="minorHAnsi"/>
          <w:color w:val="000000" w:themeColor="text1"/>
          <w:sz w:val="22"/>
          <w:szCs w:val="22"/>
        </w:rPr>
        <w:t xml:space="preserve"> Play is an important part of children learning and being able to process information.</w:t>
      </w:r>
    </w:p>
    <w:p w14:paraId="79782BCE" w14:textId="4D2673D1" w:rsidR="00425DE2" w:rsidRDefault="00625CD3" w:rsidP="00425DE2">
      <w:pPr>
        <w:pStyle w:val="ListParagraph"/>
        <w:numPr>
          <w:ilvl w:val="0"/>
          <w:numId w:val="1"/>
        </w:numPr>
        <w:spacing w:line="276" w:lineRule="auto"/>
        <w:jc w:val="both"/>
        <w:rPr>
          <w:rFonts w:cstheme="minorHAnsi"/>
          <w:color w:val="000000" w:themeColor="text1"/>
          <w:sz w:val="22"/>
          <w:szCs w:val="22"/>
        </w:rPr>
      </w:pPr>
      <w:r w:rsidRPr="000D7B13">
        <w:rPr>
          <w:rFonts w:cstheme="minorHAnsi"/>
          <w:color w:val="000000" w:themeColor="text1"/>
          <w:sz w:val="22"/>
          <w:szCs w:val="22"/>
        </w:rPr>
        <w:t>Suggesting to parents that their child could bring a transitional object – something from home that reminds them of their parents during the day.</w:t>
      </w:r>
    </w:p>
    <w:p w14:paraId="28C0FD4C" w14:textId="7C4B1FBC" w:rsidR="00C21A81" w:rsidRPr="00094398" w:rsidRDefault="00C21A81" w:rsidP="000A4F3B">
      <w:pPr>
        <w:spacing w:line="276" w:lineRule="auto"/>
        <w:jc w:val="both"/>
        <w:rPr>
          <w:rFonts w:cstheme="minorHAnsi"/>
          <w:b/>
          <w:bCs/>
          <w:color w:val="000000" w:themeColor="text1"/>
          <w:sz w:val="22"/>
          <w:szCs w:val="22"/>
        </w:rPr>
      </w:pPr>
      <w:r w:rsidRPr="00094398">
        <w:rPr>
          <w:rFonts w:cstheme="minorHAnsi"/>
          <w:b/>
          <w:bCs/>
          <w:color w:val="000000" w:themeColor="text1"/>
          <w:sz w:val="22"/>
          <w:szCs w:val="22"/>
        </w:rPr>
        <w:t>Leaving primary school to go to secondary school</w:t>
      </w:r>
    </w:p>
    <w:p w14:paraId="690D6635" w14:textId="64F591D8" w:rsidR="00C21A81" w:rsidRPr="00094398" w:rsidRDefault="00C21A81" w:rsidP="000A4F3B">
      <w:pPr>
        <w:pStyle w:val="ListParagraph"/>
        <w:numPr>
          <w:ilvl w:val="0"/>
          <w:numId w:val="1"/>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Try to continue some of the school ‘traditions’ e.g. leavers hoody, </w:t>
      </w:r>
      <w:r w:rsidR="008C3FB3" w:rsidRPr="00094398">
        <w:rPr>
          <w:rFonts w:cstheme="minorHAnsi"/>
          <w:color w:val="000000" w:themeColor="text1"/>
          <w:sz w:val="22"/>
          <w:szCs w:val="22"/>
        </w:rPr>
        <w:t xml:space="preserve">a </w:t>
      </w:r>
      <w:r w:rsidR="00056838" w:rsidRPr="00094398">
        <w:rPr>
          <w:rFonts w:cstheme="minorHAnsi"/>
          <w:color w:val="000000" w:themeColor="text1"/>
          <w:sz w:val="22"/>
          <w:szCs w:val="22"/>
        </w:rPr>
        <w:t>yearbook</w:t>
      </w:r>
      <w:r w:rsidR="006F1B4C" w:rsidRPr="00094398">
        <w:rPr>
          <w:rFonts w:cstheme="minorHAnsi"/>
          <w:color w:val="000000" w:themeColor="text1"/>
          <w:sz w:val="22"/>
          <w:szCs w:val="22"/>
        </w:rPr>
        <w:t>, social activity</w:t>
      </w:r>
      <w:r w:rsidR="004A231B" w:rsidRPr="00094398">
        <w:rPr>
          <w:rFonts w:cstheme="minorHAnsi"/>
          <w:color w:val="000000" w:themeColor="text1"/>
          <w:sz w:val="22"/>
          <w:szCs w:val="22"/>
        </w:rPr>
        <w:t xml:space="preserve"> and </w:t>
      </w:r>
      <w:proofErr w:type="gramStart"/>
      <w:r w:rsidR="004A231B" w:rsidRPr="00094398">
        <w:rPr>
          <w:rFonts w:cstheme="minorHAnsi"/>
          <w:color w:val="000000" w:themeColor="text1"/>
          <w:sz w:val="22"/>
          <w:szCs w:val="22"/>
        </w:rPr>
        <w:t>leavers</w:t>
      </w:r>
      <w:proofErr w:type="gramEnd"/>
      <w:r w:rsidR="004A231B" w:rsidRPr="00094398">
        <w:rPr>
          <w:rFonts w:cstheme="minorHAnsi"/>
          <w:color w:val="000000" w:themeColor="text1"/>
          <w:sz w:val="22"/>
          <w:szCs w:val="22"/>
        </w:rPr>
        <w:t xml:space="preserve"> assembly.</w:t>
      </w:r>
    </w:p>
    <w:p w14:paraId="498CD4A6" w14:textId="638D841F" w:rsidR="00C21A81" w:rsidRPr="000D7B13" w:rsidRDefault="003B54C0" w:rsidP="000A4F3B">
      <w:pPr>
        <w:pStyle w:val="ListParagraph"/>
        <w:numPr>
          <w:ilvl w:val="0"/>
          <w:numId w:val="1"/>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Getting </w:t>
      </w:r>
      <w:r w:rsidR="004A231B" w:rsidRPr="00094398">
        <w:rPr>
          <w:rFonts w:cstheme="minorHAnsi"/>
          <w:color w:val="000000" w:themeColor="text1"/>
          <w:sz w:val="22"/>
          <w:szCs w:val="22"/>
        </w:rPr>
        <w:t xml:space="preserve">children </w:t>
      </w:r>
      <w:r w:rsidR="004A231B" w:rsidRPr="000D7B13">
        <w:rPr>
          <w:rFonts w:cstheme="minorHAnsi"/>
          <w:color w:val="000000" w:themeColor="text1"/>
          <w:sz w:val="22"/>
          <w:szCs w:val="22"/>
        </w:rPr>
        <w:t>involved in mak</w:t>
      </w:r>
      <w:r w:rsidRPr="000D7B13">
        <w:rPr>
          <w:rFonts w:cstheme="minorHAnsi"/>
          <w:color w:val="000000" w:themeColor="text1"/>
          <w:sz w:val="22"/>
          <w:szCs w:val="22"/>
        </w:rPr>
        <w:t>ing</w:t>
      </w:r>
      <w:r w:rsidR="004A231B" w:rsidRPr="000D7B13">
        <w:rPr>
          <w:rFonts w:cstheme="minorHAnsi"/>
          <w:color w:val="000000" w:themeColor="text1"/>
          <w:sz w:val="22"/>
          <w:szCs w:val="22"/>
        </w:rPr>
        <w:t xml:space="preserve"> a m</w:t>
      </w:r>
      <w:r w:rsidR="00C21A81" w:rsidRPr="000D7B13">
        <w:rPr>
          <w:rFonts w:cstheme="minorHAnsi"/>
          <w:color w:val="000000" w:themeColor="text1"/>
          <w:sz w:val="22"/>
          <w:szCs w:val="22"/>
        </w:rPr>
        <w:t>emories book from</w:t>
      </w:r>
      <w:r w:rsidR="00D00CE1" w:rsidRPr="000D7B13">
        <w:rPr>
          <w:rFonts w:cstheme="minorHAnsi"/>
          <w:color w:val="000000" w:themeColor="text1"/>
          <w:sz w:val="22"/>
          <w:szCs w:val="22"/>
        </w:rPr>
        <w:t xml:space="preserve"> their</w:t>
      </w:r>
      <w:r w:rsidR="00C21A81" w:rsidRPr="000D7B13">
        <w:rPr>
          <w:rFonts w:cstheme="minorHAnsi"/>
          <w:color w:val="000000" w:themeColor="text1"/>
          <w:sz w:val="22"/>
          <w:szCs w:val="22"/>
        </w:rPr>
        <w:t xml:space="preserve"> time in school</w:t>
      </w:r>
      <w:r w:rsidR="00D00CE1" w:rsidRPr="000D7B13">
        <w:rPr>
          <w:rFonts w:cstheme="minorHAnsi"/>
          <w:color w:val="000000" w:themeColor="text1"/>
          <w:sz w:val="22"/>
          <w:szCs w:val="22"/>
        </w:rPr>
        <w:t>. E</w:t>
      </w:r>
      <w:r w:rsidR="00C21A81" w:rsidRPr="000D7B13">
        <w:rPr>
          <w:rFonts w:cstheme="minorHAnsi"/>
          <w:color w:val="000000" w:themeColor="text1"/>
          <w:sz w:val="22"/>
          <w:szCs w:val="22"/>
        </w:rPr>
        <w:t>ach child could contribute a memory</w:t>
      </w:r>
      <w:r w:rsidR="00BD54EA" w:rsidRPr="000D7B13">
        <w:rPr>
          <w:rFonts w:cstheme="minorHAnsi"/>
          <w:color w:val="000000" w:themeColor="text1"/>
          <w:sz w:val="22"/>
          <w:szCs w:val="22"/>
        </w:rPr>
        <w:t>,</w:t>
      </w:r>
      <w:r w:rsidR="00D00CE1" w:rsidRPr="000D7B13">
        <w:rPr>
          <w:rFonts w:cstheme="minorHAnsi"/>
          <w:color w:val="000000" w:themeColor="text1"/>
          <w:sz w:val="22"/>
          <w:szCs w:val="22"/>
        </w:rPr>
        <w:t xml:space="preserve"> and these </w:t>
      </w:r>
      <w:proofErr w:type="gramStart"/>
      <w:r w:rsidR="00D00CE1" w:rsidRPr="000D7B13">
        <w:rPr>
          <w:rFonts w:cstheme="minorHAnsi"/>
          <w:color w:val="000000" w:themeColor="text1"/>
          <w:sz w:val="22"/>
          <w:szCs w:val="22"/>
        </w:rPr>
        <w:t>could be collated</w:t>
      </w:r>
      <w:proofErr w:type="gramEnd"/>
      <w:r w:rsidR="00D00CE1" w:rsidRPr="000D7B13">
        <w:rPr>
          <w:rFonts w:cstheme="minorHAnsi"/>
          <w:color w:val="000000" w:themeColor="text1"/>
          <w:sz w:val="22"/>
          <w:szCs w:val="22"/>
        </w:rPr>
        <w:t xml:space="preserve"> into a book.</w:t>
      </w:r>
    </w:p>
    <w:p w14:paraId="208EF577" w14:textId="653CE368" w:rsidR="00BD54EA" w:rsidRPr="000D7B13" w:rsidRDefault="00263425" w:rsidP="000A4F3B">
      <w:pPr>
        <w:pStyle w:val="ListParagraph"/>
        <w:numPr>
          <w:ilvl w:val="0"/>
          <w:numId w:val="1"/>
        </w:numPr>
        <w:spacing w:line="276" w:lineRule="auto"/>
        <w:jc w:val="both"/>
        <w:rPr>
          <w:rFonts w:cstheme="minorHAnsi"/>
          <w:color w:val="000000" w:themeColor="text1"/>
          <w:sz w:val="22"/>
          <w:szCs w:val="22"/>
        </w:rPr>
      </w:pPr>
      <w:r w:rsidRPr="000D7B13">
        <w:rPr>
          <w:rFonts w:cstheme="minorHAnsi"/>
          <w:color w:val="000000" w:themeColor="text1"/>
          <w:sz w:val="22"/>
          <w:szCs w:val="22"/>
        </w:rPr>
        <w:t>A</w:t>
      </w:r>
      <w:r w:rsidR="00BD54EA" w:rsidRPr="000D7B13">
        <w:rPr>
          <w:rFonts w:cstheme="minorHAnsi"/>
          <w:color w:val="000000" w:themeColor="text1"/>
          <w:sz w:val="22"/>
          <w:szCs w:val="22"/>
        </w:rPr>
        <w:t xml:space="preserve"> list of new clubs that the children could join</w:t>
      </w:r>
      <w:r w:rsidRPr="000D7B13">
        <w:rPr>
          <w:rFonts w:cstheme="minorHAnsi"/>
          <w:color w:val="000000" w:themeColor="text1"/>
          <w:sz w:val="22"/>
          <w:szCs w:val="22"/>
        </w:rPr>
        <w:t xml:space="preserve"> </w:t>
      </w:r>
      <w:proofErr w:type="gramStart"/>
      <w:r w:rsidRPr="000D7B13">
        <w:rPr>
          <w:rFonts w:cstheme="minorHAnsi"/>
          <w:color w:val="000000" w:themeColor="text1"/>
          <w:sz w:val="22"/>
          <w:szCs w:val="22"/>
        </w:rPr>
        <w:t>may be offered</w:t>
      </w:r>
      <w:proofErr w:type="gramEnd"/>
      <w:r w:rsidR="00BD54EA" w:rsidRPr="000D7B13">
        <w:rPr>
          <w:rFonts w:cstheme="minorHAnsi"/>
          <w:color w:val="000000" w:themeColor="text1"/>
          <w:sz w:val="22"/>
          <w:szCs w:val="22"/>
        </w:rPr>
        <w:t xml:space="preserve">. This could help them find something they enjoy doing </w:t>
      </w:r>
      <w:r w:rsidR="00472890" w:rsidRPr="000D7B13">
        <w:rPr>
          <w:rFonts w:cstheme="minorHAnsi"/>
          <w:color w:val="000000" w:themeColor="text1"/>
          <w:sz w:val="22"/>
          <w:szCs w:val="22"/>
        </w:rPr>
        <w:t>and</w:t>
      </w:r>
      <w:r w:rsidR="00BD54EA" w:rsidRPr="000D7B13">
        <w:rPr>
          <w:rFonts w:cstheme="minorHAnsi"/>
          <w:color w:val="000000" w:themeColor="text1"/>
          <w:sz w:val="22"/>
          <w:szCs w:val="22"/>
        </w:rPr>
        <w:t xml:space="preserve"> think about making friendships.</w:t>
      </w:r>
    </w:p>
    <w:p w14:paraId="5B846B29" w14:textId="79ECA197" w:rsidR="00F81EE4" w:rsidRPr="000D7B13" w:rsidRDefault="00EC310C" w:rsidP="000A4F3B">
      <w:pPr>
        <w:pStyle w:val="ListParagraph"/>
        <w:numPr>
          <w:ilvl w:val="0"/>
          <w:numId w:val="1"/>
        </w:numPr>
        <w:spacing w:line="276" w:lineRule="auto"/>
        <w:jc w:val="both"/>
        <w:rPr>
          <w:rFonts w:cstheme="minorHAnsi"/>
          <w:color w:val="000000" w:themeColor="text1"/>
          <w:sz w:val="22"/>
          <w:szCs w:val="22"/>
        </w:rPr>
      </w:pPr>
      <w:r w:rsidRPr="000D7B13">
        <w:rPr>
          <w:rFonts w:cstheme="minorHAnsi"/>
          <w:color w:val="000000" w:themeColor="text1"/>
          <w:sz w:val="22"/>
          <w:szCs w:val="22"/>
        </w:rPr>
        <w:t>C</w:t>
      </w:r>
      <w:r w:rsidR="00392DCA" w:rsidRPr="000D7B13">
        <w:rPr>
          <w:rFonts w:cstheme="minorHAnsi"/>
          <w:color w:val="000000" w:themeColor="text1"/>
          <w:sz w:val="22"/>
          <w:szCs w:val="22"/>
        </w:rPr>
        <w:t xml:space="preserve">hildren to write down their favourite/most enjoyable </w:t>
      </w:r>
      <w:r w:rsidR="003B54C0" w:rsidRPr="000D7B13">
        <w:rPr>
          <w:rFonts w:cstheme="minorHAnsi"/>
          <w:color w:val="000000" w:themeColor="text1"/>
          <w:sz w:val="22"/>
          <w:szCs w:val="22"/>
        </w:rPr>
        <w:t>memory/ aspect</w:t>
      </w:r>
      <w:r w:rsidR="00392DCA" w:rsidRPr="000D7B13">
        <w:rPr>
          <w:rFonts w:cstheme="minorHAnsi"/>
          <w:color w:val="000000" w:themeColor="text1"/>
          <w:sz w:val="22"/>
          <w:szCs w:val="22"/>
        </w:rPr>
        <w:t xml:space="preserve"> of primary school which could be given to</w:t>
      </w:r>
      <w:r w:rsidR="00EB559F" w:rsidRPr="000D7B13">
        <w:rPr>
          <w:rFonts w:cstheme="minorHAnsi"/>
          <w:color w:val="000000" w:themeColor="text1"/>
          <w:sz w:val="22"/>
          <w:szCs w:val="22"/>
        </w:rPr>
        <w:t xml:space="preserve"> the</w:t>
      </w:r>
      <w:r w:rsidR="00392DCA" w:rsidRPr="000D7B13">
        <w:rPr>
          <w:rFonts w:cstheme="minorHAnsi"/>
          <w:color w:val="000000" w:themeColor="text1"/>
          <w:sz w:val="22"/>
          <w:szCs w:val="22"/>
        </w:rPr>
        <w:t xml:space="preserve"> </w:t>
      </w:r>
      <w:r w:rsidR="00EB559F" w:rsidRPr="000D7B13">
        <w:rPr>
          <w:rFonts w:cstheme="minorHAnsi"/>
          <w:color w:val="000000" w:themeColor="text1"/>
          <w:sz w:val="22"/>
          <w:szCs w:val="22"/>
        </w:rPr>
        <w:t>younger children moving into their class</w:t>
      </w:r>
      <w:r w:rsidR="00F81EE4" w:rsidRPr="000D7B13">
        <w:rPr>
          <w:rFonts w:cstheme="minorHAnsi"/>
          <w:color w:val="000000" w:themeColor="text1"/>
          <w:sz w:val="22"/>
          <w:szCs w:val="22"/>
        </w:rPr>
        <w:t>.</w:t>
      </w:r>
    </w:p>
    <w:p w14:paraId="544461BE" w14:textId="7D185F94" w:rsidR="00652913" w:rsidRPr="000D7B13" w:rsidRDefault="00B31C6F" w:rsidP="000A4F3B">
      <w:pPr>
        <w:pStyle w:val="ListParagraph"/>
        <w:numPr>
          <w:ilvl w:val="0"/>
          <w:numId w:val="1"/>
        </w:numPr>
        <w:spacing w:after="0" w:line="276" w:lineRule="auto"/>
        <w:jc w:val="both"/>
        <w:rPr>
          <w:rFonts w:cstheme="minorHAnsi"/>
          <w:color w:val="000000" w:themeColor="text1"/>
          <w:sz w:val="22"/>
          <w:szCs w:val="22"/>
        </w:rPr>
      </w:pPr>
      <w:r w:rsidRPr="000D7B13">
        <w:rPr>
          <w:rFonts w:cstheme="minorHAnsi"/>
          <w:sz w:val="22"/>
          <w:szCs w:val="22"/>
        </w:rPr>
        <w:t xml:space="preserve">Let the children know where the </w:t>
      </w:r>
      <w:r w:rsidR="002B06BE" w:rsidRPr="000D7B13">
        <w:rPr>
          <w:rFonts w:cstheme="minorHAnsi"/>
          <w:sz w:val="22"/>
          <w:szCs w:val="22"/>
        </w:rPr>
        <w:t>pastoral care is</w:t>
      </w:r>
      <w:r w:rsidR="00D85A2F" w:rsidRPr="000D7B13">
        <w:rPr>
          <w:rFonts w:cstheme="minorHAnsi"/>
          <w:sz w:val="22"/>
          <w:szCs w:val="22"/>
        </w:rPr>
        <w:t xml:space="preserve"> and how it </w:t>
      </w:r>
      <w:proofErr w:type="gramStart"/>
      <w:r w:rsidR="00D85A2F" w:rsidRPr="000D7B13">
        <w:rPr>
          <w:rFonts w:cstheme="minorHAnsi"/>
          <w:sz w:val="22"/>
          <w:szCs w:val="22"/>
        </w:rPr>
        <w:t xml:space="preserve">can be </w:t>
      </w:r>
      <w:r w:rsidRPr="000D7B13">
        <w:rPr>
          <w:rFonts w:cstheme="minorHAnsi"/>
          <w:sz w:val="22"/>
          <w:szCs w:val="22"/>
        </w:rPr>
        <w:t>access</w:t>
      </w:r>
      <w:r w:rsidR="00D85A2F" w:rsidRPr="000D7B13">
        <w:rPr>
          <w:rFonts w:cstheme="minorHAnsi"/>
          <w:sz w:val="22"/>
          <w:szCs w:val="22"/>
        </w:rPr>
        <w:t>ed</w:t>
      </w:r>
      <w:proofErr w:type="gramEnd"/>
      <w:r w:rsidRPr="000D7B13">
        <w:rPr>
          <w:rFonts w:cstheme="minorHAnsi"/>
          <w:sz w:val="22"/>
          <w:szCs w:val="22"/>
        </w:rPr>
        <w:t xml:space="preserve"> in their new school.</w:t>
      </w:r>
      <w:r w:rsidR="002B06BE" w:rsidRPr="000D7B13">
        <w:rPr>
          <w:rFonts w:cstheme="minorHAnsi"/>
          <w:sz w:val="22"/>
          <w:szCs w:val="22"/>
        </w:rPr>
        <w:t xml:space="preserve"> </w:t>
      </w:r>
    </w:p>
    <w:p w14:paraId="2B17A9C7" w14:textId="4CD44DAF" w:rsidR="00652913" w:rsidRDefault="00652913" w:rsidP="000A4F3B">
      <w:pPr>
        <w:pStyle w:val="ListParagraph"/>
        <w:numPr>
          <w:ilvl w:val="0"/>
          <w:numId w:val="1"/>
        </w:numPr>
        <w:spacing w:line="276" w:lineRule="auto"/>
        <w:jc w:val="both"/>
        <w:rPr>
          <w:rFonts w:cstheme="minorHAnsi"/>
          <w:color w:val="000000" w:themeColor="text1"/>
          <w:sz w:val="22"/>
          <w:szCs w:val="22"/>
        </w:rPr>
      </w:pPr>
      <w:r w:rsidRPr="000D7B13">
        <w:rPr>
          <w:rFonts w:cstheme="minorHAnsi"/>
          <w:color w:val="000000" w:themeColor="text1"/>
          <w:sz w:val="22"/>
          <w:szCs w:val="22"/>
        </w:rPr>
        <w:t xml:space="preserve">Where possible children from the secondary school could be allocated as a </w:t>
      </w:r>
      <w:proofErr w:type="gramStart"/>
      <w:r w:rsidRPr="000D7B13">
        <w:rPr>
          <w:rFonts w:cstheme="minorHAnsi"/>
          <w:color w:val="000000" w:themeColor="text1"/>
          <w:sz w:val="22"/>
          <w:szCs w:val="22"/>
        </w:rPr>
        <w:t>buddy</w:t>
      </w:r>
      <w:proofErr w:type="gramEnd"/>
      <w:r w:rsidRPr="000D7B13">
        <w:rPr>
          <w:rFonts w:cstheme="minorHAnsi"/>
          <w:color w:val="000000" w:themeColor="text1"/>
          <w:sz w:val="22"/>
          <w:szCs w:val="22"/>
        </w:rPr>
        <w:t xml:space="preserve"> to those transitioning from the primary school.</w:t>
      </w:r>
    </w:p>
    <w:p w14:paraId="740693CB" w14:textId="4DA10DCD" w:rsidR="00C21A81" w:rsidRPr="00652913" w:rsidRDefault="00C21A81" w:rsidP="000A4F3B">
      <w:pPr>
        <w:spacing w:after="0" w:line="276" w:lineRule="auto"/>
        <w:jc w:val="both"/>
        <w:rPr>
          <w:rFonts w:cstheme="minorHAnsi"/>
          <w:b/>
          <w:bCs/>
          <w:color w:val="000000" w:themeColor="text1"/>
          <w:sz w:val="22"/>
          <w:szCs w:val="22"/>
        </w:rPr>
      </w:pPr>
      <w:r w:rsidRPr="00652913">
        <w:rPr>
          <w:rFonts w:cstheme="minorHAnsi"/>
          <w:b/>
          <w:bCs/>
          <w:color w:val="000000" w:themeColor="text1"/>
          <w:sz w:val="22"/>
          <w:szCs w:val="22"/>
        </w:rPr>
        <w:t>Leaving secondary school to go onto Further Education</w:t>
      </w:r>
    </w:p>
    <w:p w14:paraId="2EDC4788" w14:textId="3BE8FF4F" w:rsidR="00C21A81" w:rsidRPr="00094398" w:rsidRDefault="00C21A81" w:rsidP="000A4F3B">
      <w:pPr>
        <w:pStyle w:val="ListParagraph"/>
        <w:numPr>
          <w:ilvl w:val="0"/>
          <w:numId w:val="1"/>
        </w:numPr>
        <w:spacing w:line="276" w:lineRule="auto"/>
        <w:jc w:val="both"/>
        <w:rPr>
          <w:rFonts w:cstheme="minorHAnsi"/>
          <w:color w:val="000000" w:themeColor="text1"/>
          <w:sz w:val="22"/>
          <w:szCs w:val="22"/>
        </w:rPr>
      </w:pPr>
      <w:r w:rsidRPr="00094398">
        <w:rPr>
          <w:rFonts w:cstheme="minorHAnsi"/>
          <w:color w:val="000000" w:themeColor="text1"/>
          <w:sz w:val="22"/>
          <w:szCs w:val="22"/>
        </w:rPr>
        <w:t xml:space="preserve">Try to find a way to continue some of the school ‘traditions’ e.g. leavers hoody, </w:t>
      </w:r>
      <w:r w:rsidR="008C3FB3" w:rsidRPr="00094398">
        <w:rPr>
          <w:rFonts w:cstheme="minorHAnsi"/>
          <w:color w:val="000000" w:themeColor="text1"/>
          <w:sz w:val="22"/>
          <w:szCs w:val="22"/>
        </w:rPr>
        <w:t xml:space="preserve">a </w:t>
      </w:r>
      <w:r w:rsidR="00056838" w:rsidRPr="00094398">
        <w:rPr>
          <w:rFonts w:cstheme="minorHAnsi"/>
          <w:color w:val="000000" w:themeColor="text1"/>
          <w:sz w:val="22"/>
          <w:szCs w:val="22"/>
        </w:rPr>
        <w:t>yearbook</w:t>
      </w:r>
      <w:r w:rsidR="006F1B4C" w:rsidRPr="00094398">
        <w:rPr>
          <w:rFonts w:cstheme="minorHAnsi"/>
          <w:color w:val="000000" w:themeColor="text1"/>
          <w:sz w:val="22"/>
          <w:szCs w:val="22"/>
        </w:rPr>
        <w:t>, school prom, shirt signing</w:t>
      </w:r>
      <w:r w:rsidR="008C3FB3" w:rsidRPr="00094398">
        <w:rPr>
          <w:rFonts w:cstheme="minorHAnsi"/>
          <w:color w:val="000000" w:themeColor="text1"/>
          <w:sz w:val="22"/>
          <w:szCs w:val="22"/>
        </w:rPr>
        <w:t>.</w:t>
      </w:r>
    </w:p>
    <w:p w14:paraId="12E4B68F" w14:textId="6B5E72F5" w:rsidR="006F1B4C" w:rsidRPr="00094398" w:rsidRDefault="006F1B4C" w:rsidP="000A4F3B">
      <w:pPr>
        <w:pStyle w:val="ListParagraph"/>
        <w:numPr>
          <w:ilvl w:val="0"/>
          <w:numId w:val="1"/>
        </w:numPr>
        <w:spacing w:line="276" w:lineRule="auto"/>
        <w:jc w:val="both"/>
        <w:rPr>
          <w:rFonts w:cstheme="minorHAnsi"/>
          <w:color w:val="000000" w:themeColor="text1"/>
          <w:sz w:val="22"/>
          <w:szCs w:val="22"/>
        </w:rPr>
      </w:pPr>
      <w:proofErr w:type="gramStart"/>
      <w:r w:rsidRPr="00094398">
        <w:rPr>
          <w:rFonts w:cstheme="minorHAnsi"/>
          <w:color w:val="000000" w:themeColor="text1"/>
          <w:sz w:val="22"/>
          <w:szCs w:val="22"/>
        </w:rPr>
        <w:t>Leavers</w:t>
      </w:r>
      <w:proofErr w:type="gramEnd"/>
      <w:r w:rsidRPr="00094398">
        <w:rPr>
          <w:rFonts w:cstheme="minorHAnsi"/>
          <w:color w:val="000000" w:themeColor="text1"/>
          <w:sz w:val="22"/>
          <w:szCs w:val="22"/>
        </w:rPr>
        <w:t xml:space="preserve"> assembly</w:t>
      </w:r>
      <w:r w:rsidR="008C3FB3" w:rsidRPr="00094398">
        <w:rPr>
          <w:rFonts w:cstheme="minorHAnsi"/>
          <w:color w:val="000000" w:themeColor="text1"/>
          <w:sz w:val="22"/>
          <w:szCs w:val="22"/>
        </w:rPr>
        <w:t>.</w:t>
      </w:r>
    </w:p>
    <w:p w14:paraId="216D2481" w14:textId="30480AC7" w:rsidR="008C3FB3" w:rsidRPr="00094398" w:rsidRDefault="00EB559F" w:rsidP="000A4F3B">
      <w:pPr>
        <w:pStyle w:val="ListParagraph"/>
        <w:numPr>
          <w:ilvl w:val="0"/>
          <w:numId w:val="1"/>
        </w:numPr>
        <w:spacing w:line="276" w:lineRule="auto"/>
        <w:jc w:val="both"/>
        <w:rPr>
          <w:rFonts w:cstheme="minorHAnsi"/>
          <w:color w:val="000000" w:themeColor="text1"/>
          <w:sz w:val="22"/>
          <w:szCs w:val="22"/>
        </w:rPr>
      </w:pPr>
      <w:r w:rsidRPr="00094398">
        <w:rPr>
          <w:rFonts w:cstheme="minorHAnsi"/>
          <w:color w:val="000000" w:themeColor="text1"/>
          <w:sz w:val="22"/>
          <w:szCs w:val="22"/>
        </w:rPr>
        <w:t>Further Education sites could provide testimonials of other students</w:t>
      </w:r>
      <w:r w:rsidR="00E905BD" w:rsidRPr="00094398">
        <w:rPr>
          <w:rFonts w:cstheme="minorHAnsi"/>
          <w:color w:val="000000" w:themeColor="text1"/>
          <w:sz w:val="22"/>
          <w:szCs w:val="22"/>
        </w:rPr>
        <w:t>’</w:t>
      </w:r>
      <w:r w:rsidRPr="00094398">
        <w:rPr>
          <w:rFonts w:cstheme="minorHAnsi"/>
          <w:color w:val="000000" w:themeColor="text1"/>
          <w:sz w:val="22"/>
          <w:szCs w:val="22"/>
        </w:rPr>
        <w:t xml:space="preserve"> experiences to give </w:t>
      </w:r>
      <w:r w:rsidR="00F81EE4" w:rsidRPr="00094398">
        <w:rPr>
          <w:rFonts w:cstheme="minorHAnsi"/>
          <w:color w:val="000000" w:themeColor="text1"/>
          <w:sz w:val="22"/>
          <w:szCs w:val="22"/>
        </w:rPr>
        <w:t>an example of what they can expect.</w:t>
      </w:r>
    </w:p>
    <w:p w14:paraId="7D0F2841" w14:textId="58ABCBC2" w:rsidR="00C26770" w:rsidRDefault="00C26770" w:rsidP="000A4F3B">
      <w:pPr>
        <w:spacing w:line="276" w:lineRule="auto"/>
        <w:jc w:val="both"/>
        <w:rPr>
          <w:rFonts w:cstheme="minorHAnsi"/>
          <w:b/>
          <w:bCs/>
          <w:color w:val="000000" w:themeColor="text1"/>
          <w:sz w:val="22"/>
          <w:szCs w:val="22"/>
        </w:rPr>
      </w:pPr>
      <w:r w:rsidRPr="00094398">
        <w:rPr>
          <w:rFonts w:cstheme="minorHAnsi"/>
          <w:b/>
          <w:bCs/>
          <w:color w:val="000000" w:themeColor="text1"/>
          <w:sz w:val="22"/>
          <w:szCs w:val="22"/>
        </w:rPr>
        <w:t>Useful Websites</w:t>
      </w:r>
    </w:p>
    <w:p w14:paraId="51B4C9BC" w14:textId="2C3F753E" w:rsidR="00A91819" w:rsidRPr="00094398" w:rsidRDefault="004E490C" w:rsidP="000A4F3B">
      <w:pPr>
        <w:jc w:val="both"/>
        <w:rPr>
          <w:rFonts w:cstheme="minorHAnsi"/>
          <w:b/>
          <w:bCs/>
          <w:color w:val="000000" w:themeColor="text1"/>
          <w:sz w:val="22"/>
          <w:szCs w:val="22"/>
        </w:rPr>
      </w:pPr>
      <w:hyperlink r:id="rId15" w:history="1">
        <w:r w:rsidR="00A91819" w:rsidRPr="00E50696">
          <w:rPr>
            <w:rStyle w:val="Hyperlink"/>
            <w:rFonts w:cstheme="minorHAnsi"/>
            <w:sz w:val="22"/>
            <w:szCs w:val="22"/>
          </w:rPr>
          <w:t>http://www.birminghameducationsupportservices.co.uk/Page/16955</w:t>
        </w:r>
      </w:hyperlink>
    </w:p>
    <w:p w14:paraId="197EA2D4" w14:textId="2A3958C9" w:rsidR="00A91819" w:rsidRDefault="004E490C" w:rsidP="000A4F3B">
      <w:pPr>
        <w:spacing w:line="276" w:lineRule="auto"/>
        <w:jc w:val="both"/>
        <w:rPr>
          <w:rStyle w:val="Hyperlink"/>
          <w:rFonts w:cstheme="minorHAnsi"/>
          <w:color w:val="000000" w:themeColor="text1"/>
          <w:sz w:val="22"/>
          <w:szCs w:val="22"/>
        </w:rPr>
      </w:pPr>
      <w:hyperlink r:id="rId16" w:history="1">
        <w:r w:rsidR="000F43CC" w:rsidRPr="00094398">
          <w:rPr>
            <w:rStyle w:val="Hyperlink"/>
            <w:rFonts w:cstheme="minorHAnsi"/>
            <w:color w:val="000000" w:themeColor="text1"/>
            <w:sz w:val="22"/>
            <w:szCs w:val="22"/>
          </w:rPr>
          <w:t>https://www.seainclusion.co.uk/post/the-many-problems-of-returning-to-school</w:t>
        </w:r>
      </w:hyperlink>
    </w:p>
    <w:p w14:paraId="4612CABC" w14:textId="59F8783F" w:rsidR="00A01E47" w:rsidRDefault="00A01E47" w:rsidP="000A4F3B">
      <w:pPr>
        <w:spacing w:after="0" w:line="276" w:lineRule="auto"/>
        <w:jc w:val="both"/>
        <w:rPr>
          <w:rStyle w:val="Hyperlink"/>
          <w:rFonts w:cstheme="minorHAnsi"/>
          <w:color w:val="000000" w:themeColor="text1"/>
          <w:sz w:val="22"/>
          <w:szCs w:val="22"/>
          <w:highlight w:val="lightGray"/>
        </w:rPr>
      </w:pPr>
    </w:p>
    <w:p w14:paraId="7AA1B9F1" w14:textId="77777777" w:rsidR="00C33DAD" w:rsidRPr="00094398" w:rsidRDefault="00C33DAD" w:rsidP="000A4F3B">
      <w:pPr>
        <w:spacing w:line="240" w:lineRule="auto"/>
        <w:jc w:val="both"/>
        <w:rPr>
          <w:rFonts w:cstheme="minorHAnsi"/>
          <w:color w:val="000000" w:themeColor="text1"/>
          <w:sz w:val="22"/>
          <w:szCs w:val="22"/>
        </w:rPr>
      </w:pPr>
      <w:r w:rsidRPr="00094398">
        <w:rPr>
          <w:rFonts w:cstheme="minorHAnsi"/>
          <w:noProof/>
          <w:color w:val="000000" w:themeColor="text1"/>
          <w:sz w:val="22"/>
          <w:szCs w:val="22"/>
          <w:lang w:eastAsia="en-GB"/>
        </w:rPr>
        <mc:AlternateContent>
          <mc:Choice Requires="wps">
            <w:drawing>
              <wp:anchor distT="0" distB="0" distL="114300" distR="114300" simplePos="0" relativeHeight="251668480" behindDoc="0" locked="0" layoutInCell="1" allowOverlap="1" wp14:anchorId="78636FF3" wp14:editId="19CAA92D">
                <wp:simplePos x="0" y="0"/>
                <wp:positionH relativeFrom="column">
                  <wp:posOffset>-111967</wp:posOffset>
                </wp:positionH>
                <wp:positionV relativeFrom="paragraph">
                  <wp:posOffset>111734</wp:posOffset>
                </wp:positionV>
                <wp:extent cx="5710334" cy="19050"/>
                <wp:effectExtent l="0" t="19050" r="43180" b="38100"/>
                <wp:wrapNone/>
                <wp:docPr id="7" name="Straight Connector 7"/>
                <wp:cNvGraphicFramePr/>
                <a:graphic xmlns:a="http://schemas.openxmlformats.org/drawingml/2006/main">
                  <a:graphicData uri="http://schemas.microsoft.com/office/word/2010/wordprocessingShape">
                    <wps:wsp>
                      <wps:cNvCnPr/>
                      <wps:spPr>
                        <a:xfrm>
                          <a:off x="0" y="0"/>
                          <a:ext cx="5710334" cy="19050"/>
                        </a:xfrm>
                        <a:prstGeom prst="line">
                          <a:avLst/>
                        </a:prstGeom>
                        <a:ln w="508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37225"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8.8pt" to="440.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" strokecolor="#44546a [3215]" strokeweight="4pt">
                <v:stroke joinstyle="miter"/>
              </v:line>
            </w:pict>
          </mc:Fallback>
        </mc:AlternateContent>
      </w:r>
    </w:p>
    <w:p w14:paraId="29673B87" w14:textId="59D40D63" w:rsidR="00C33DAD" w:rsidRPr="00094398" w:rsidRDefault="00C33DAD" w:rsidP="000A4F3B">
      <w:pPr>
        <w:spacing w:line="240" w:lineRule="auto"/>
        <w:jc w:val="both"/>
        <w:rPr>
          <w:rFonts w:cstheme="minorHAnsi"/>
          <w:color w:val="000000" w:themeColor="text1"/>
          <w:sz w:val="22"/>
          <w:szCs w:val="22"/>
        </w:rPr>
      </w:pPr>
      <w:r w:rsidRPr="00094398">
        <w:rPr>
          <w:rFonts w:cstheme="minorHAnsi"/>
          <w:color w:val="000000" w:themeColor="text1"/>
          <w:sz w:val="22"/>
          <w:szCs w:val="22"/>
        </w:rPr>
        <w:t>Written by</w:t>
      </w:r>
    </w:p>
    <w:p w14:paraId="237A55E0" w14:textId="77777777" w:rsidR="00C346BD" w:rsidRDefault="009820A4" w:rsidP="000A4F3B">
      <w:pPr>
        <w:jc w:val="both"/>
        <w:rPr>
          <w:rFonts w:eastAsia="Times New Roman" w:cstheme="minorHAnsi"/>
          <w:noProof/>
          <w:sz w:val="22"/>
          <w:szCs w:val="22"/>
          <w:lang w:eastAsia="en-GB"/>
        </w:rPr>
      </w:pPr>
      <w:bookmarkStart w:id="1" w:name="_MailAutoSig"/>
      <w:r w:rsidRPr="00094398">
        <w:rPr>
          <w:rFonts w:eastAsia="Times New Roman" w:cstheme="minorHAnsi"/>
          <w:b/>
          <w:bCs/>
          <w:noProof/>
          <w:color w:val="44546A" w:themeColor="text2"/>
          <w:sz w:val="22"/>
          <w:szCs w:val="22"/>
          <w:lang w:eastAsia="en-GB"/>
        </w:rPr>
        <w:t>Birmingham Educational Psychology Service</w:t>
      </w:r>
      <w:r w:rsidR="00C346BD">
        <w:rPr>
          <w:rFonts w:eastAsia="Times New Roman" w:cstheme="minorHAnsi"/>
          <w:noProof/>
          <w:color w:val="44546A" w:themeColor="text2"/>
          <w:sz w:val="22"/>
          <w:szCs w:val="22"/>
          <w:lang w:eastAsia="en-GB"/>
        </w:rPr>
        <w:t xml:space="preserve">, </w:t>
      </w:r>
      <w:r w:rsidRPr="00094398">
        <w:rPr>
          <w:rFonts w:eastAsia="Times New Roman" w:cstheme="minorHAnsi"/>
          <w:noProof/>
          <w:sz w:val="22"/>
          <w:szCs w:val="22"/>
          <w:lang w:eastAsia="en-GB"/>
        </w:rPr>
        <w:t>Education and Skills Directorate</w:t>
      </w:r>
      <w:r w:rsidR="00C346BD">
        <w:rPr>
          <w:rFonts w:eastAsia="Times New Roman" w:cstheme="minorHAnsi"/>
          <w:noProof/>
          <w:sz w:val="22"/>
          <w:szCs w:val="22"/>
          <w:lang w:eastAsia="en-GB"/>
        </w:rPr>
        <w:t xml:space="preserve">, </w:t>
      </w:r>
      <w:r w:rsidRPr="00094398">
        <w:rPr>
          <w:rFonts w:eastAsia="Times New Roman" w:cstheme="minorHAnsi"/>
          <w:noProof/>
          <w:sz w:val="22"/>
          <w:szCs w:val="22"/>
          <w:lang w:eastAsia="en-GB"/>
        </w:rPr>
        <w:t xml:space="preserve">Birmingham City Council. </w:t>
      </w:r>
    </w:p>
    <w:p w14:paraId="1AD4FC1C" w14:textId="055124E1" w:rsidR="00C346BD" w:rsidRPr="00C346BD" w:rsidRDefault="009820A4" w:rsidP="000A4F3B">
      <w:pPr>
        <w:jc w:val="both"/>
        <w:rPr>
          <w:rFonts w:cstheme="minorHAnsi"/>
          <w:sz w:val="22"/>
          <w:szCs w:val="22"/>
        </w:rPr>
      </w:pPr>
      <w:r w:rsidRPr="00094398">
        <w:rPr>
          <w:rFonts w:eastAsia="Times New Roman" w:cstheme="minorHAnsi"/>
          <w:noProof/>
          <w:sz w:val="22"/>
          <w:szCs w:val="22"/>
          <w:lang w:eastAsia="en-GB"/>
        </w:rPr>
        <w:t>With credit to</w:t>
      </w:r>
      <w:r w:rsidR="00C346BD">
        <w:rPr>
          <w:rFonts w:eastAsia="Times New Roman" w:cstheme="minorHAnsi"/>
          <w:noProof/>
          <w:sz w:val="22"/>
          <w:szCs w:val="22"/>
          <w:lang w:eastAsia="en-GB"/>
        </w:rPr>
        <w:t xml:space="preserve"> </w:t>
      </w:r>
      <w:r w:rsidR="00CF1365" w:rsidRPr="00094398">
        <w:rPr>
          <w:rFonts w:eastAsia="Times New Roman" w:cstheme="minorHAnsi"/>
          <w:noProof/>
          <w:sz w:val="22"/>
          <w:szCs w:val="22"/>
          <w:lang w:eastAsia="en-GB"/>
        </w:rPr>
        <w:t>SEA Inclusion</w:t>
      </w:r>
      <w:r w:rsidR="00C346BD">
        <w:rPr>
          <w:rFonts w:eastAsia="Times New Roman" w:cstheme="minorHAnsi"/>
          <w:noProof/>
          <w:sz w:val="22"/>
          <w:szCs w:val="22"/>
          <w:lang w:eastAsia="en-GB"/>
        </w:rPr>
        <w:t xml:space="preserve"> </w:t>
      </w:r>
      <w:r w:rsidR="00C346BD" w:rsidRPr="00C346BD">
        <w:rPr>
          <w:rFonts w:cstheme="minorHAnsi"/>
          <w:sz w:val="22"/>
          <w:szCs w:val="22"/>
        </w:rPr>
        <w:t xml:space="preserve">and the Microsoft Teams national working party of Educational Psychologists/Education Professionals. </w:t>
      </w:r>
    </w:p>
    <w:p w14:paraId="2CB97F74" w14:textId="25F57FF0" w:rsidR="00E060A4" w:rsidRDefault="009820A4" w:rsidP="000A4F3B">
      <w:pPr>
        <w:jc w:val="both"/>
        <w:rPr>
          <w:rFonts w:cstheme="minorHAnsi"/>
          <w:sz w:val="22"/>
          <w:szCs w:val="22"/>
        </w:rPr>
      </w:pPr>
      <w:r w:rsidRPr="00094398">
        <w:rPr>
          <w:rFonts w:cstheme="minorHAnsi"/>
          <w:b/>
          <w:bCs/>
          <w:color w:val="44546A" w:themeColor="text2"/>
          <w:sz w:val="22"/>
          <w:szCs w:val="22"/>
        </w:rPr>
        <w:t>Further EPS Support</w:t>
      </w:r>
      <w:r w:rsidRPr="00094398">
        <w:rPr>
          <w:rFonts w:cstheme="minorHAnsi"/>
          <w:b/>
          <w:bCs/>
          <w:sz w:val="22"/>
          <w:szCs w:val="22"/>
        </w:rPr>
        <w:t xml:space="preserve">. </w:t>
      </w:r>
      <w:r w:rsidR="000B69AF" w:rsidRPr="00094398">
        <w:rPr>
          <w:rFonts w:cstheme="minorHAnsi"/>
          <w:sz w:val="22"/>
          <w:szCs w:val="22"/>
        </w:rPr>
        <w:t xml:space="preserve">Supervision for school staff </w:t>
      </w:r>
      <w:proofErr w:type="gramStart"/>
      <w:r w:rsidR="000B69AF" w:rsidRPr="00094398">
        <w:rPr>
          <w:rFonts w:cstheme="minorHAnsi"/>
          <w:sz w:val="22"/>
          <w:szCs w:val="22"/>
        </w:rPr>
        <w:t>can be sought</w:t>
      </w:r>
      <w:proofErr w:type="gramEnd"/>
      <w:r w:rsidR="000B69AF" w:rsidRPr="00094398">
        <w:rPr>
          <w:rFonts w:cstheme="minorHAnsi"/>
          <w:sz w:val="22"/>
          <w:szCs w:val="22"/>
        </w:rPr>
        <w:t xml:space="preserve"> through your allocated EP</w:t>
      </w:r>
      <w:r w:rsidR="00FC2B23" w:rsidRPr="00094398">
        <w:rPr>
          <w:rFonts w:cstheme="minorHAnsi"/>
          <w:sz w:val="22"/>
          <w:szCs w:val="22"/>
        </w:rPr>
        <w:t xml:space="preserve">. </w:t>
      </w:r>
      <w:r w:rsidRPr="00094398">
        <w:rPr>
          <w:rFonts w:cstheme="minorHAnsi"/>
          <w:sz w:val="22"/>
          <w:szCs w:val="22"/>
        </w:rPr>
        <w:t xml:space="preserve">If </w:t>
      </w:r>
      <w:r w:rsidR="00E434D1" w:rsidRPr="00094398">
        <w:rPr>
          <w:rFonts w:cstheme="minorHAnsi"/>
          <w:sz w:val="22"/>
          <w:szCs w:val="22"/>
        </w:rPr>
        <w:t>parents of the children you teach</w:t>
      </w:r>
      <w:r w:rsidRPr="00094398">
        <w:rPr>
          <w:rFonts w:cstheme="minorHAnsi"/>
          <w:sz w:val="22"/>
          <w:szCs w:val="22"/>
        </w:rPr>
        <w:t xml:space="preserve"> would </w:t>
      </w:r>
      <w:r w:rsidR="00FC2B23" w:rsidRPr="00094398">
        <w:rPr>
          <w:rFonts w:cstheme="minorHAnsi"/>
          <w:sz w:val="22"/>
          <w:szCs w:val="22"/>
        </w:rPr>
        <w:t xml:space="preserve">also </w:t>
      </w:r>
      <w:r w:rsidRPr="00094398">
        <w:rPr>
          <w:rFonts w:cstheme="minorHAnsi"/>
          <w:sz w:val="22"/>
          <w:szCs w:val="22"/>
        </w:rPr>
        <w:t>like any further support or guidance,</w:t>
      </w:r>
      <w:r w:rsidR="00D83FC8" w:rsidRPr="00094398">
        <w:rPr>
          <w:rFonts w:cstheme="minorHAnsi"/>
          <w:sz w:val="22"/>
          <w:szCs w:val="22"/>
        </w:rPr>
        <w:t xml:space="preserve"> your school should have received an advert with details</w:t>
      </w:r>
      <w:r w:rsidR="00984DE3" w:rsidRPr="00094398">
        <w:rPr>
          <w:rFonts w:cstheme="minorHAnsi"/>
          <w:sz w:val="22"/>
          <w:szCs w:val="22"/>
        </w:rPr>
        <w:t xml:space="preserve"> on</w:t>
      </w:r>
      <w:r w:rsidR="00D83FC8" w:rsidRPr="00094398">
        <w:rPr>
          <w:rFonts w:cstheme="minorHAnsi"/>
          <w:sz w:val="22"/>
          <w:szCs w:val="22"/>
        </w:rPr>
        <w:t xml:space="preserve"> about</w:t>
      </w:r>
      <w:r w:rsidRPr="00094398">
        <w:rPr>
          <w:rFonts w:cstheme="minorHAnsi"/>
          <w:sz w:val="22"/>
          <w:szCs w:val="22"/>
        </w:rPr>
        <w:t xml:space="preserve"> </w:t>
      </w:r>
      <w:r w:rsidR="00984DE3" w:rsidRPr="00094398">
        <w:rPr>
          <w:rFonts w:cstheme="minorHAnsi"/>
          <w:sz w:val="22"/>
          <w:szCs w:val="22"/>
        </w:rPr>
        <w:t xml:space="preserve">how parents can access the </w:t>
      </w:r>
      <w:r w:rsidRPr="00094398">
        <w:rPr>
          <w:rFonts w:cstheme="minorHAnsi"/>
          <w:sz w:val="22"/>
          <w:szCs w:val="22"/>
        </w:rPr>
        <w:t xml:space="preserve">Birmingham EPS </w:t>
      </w:r>
      <w:r w:rsidR="00984DE3" w:rsidRPr="00094398">
        <w:rPr>
          <w:rFonts w:cstheme="minorHAnsi"/>
          <w:sz w:val="22"/>
          <w:szCs w:val="22"/>
        </w:rPr>
        <w:t xml:space="preserve">parent </w:t>
      </w:r>
      <w:r w:rsidRPr="00094398">
        <w:rPr>
          <w:rFonts w:cstheme="minorHAnsi"/>
          <w:sz w:val="22"/>
          <w:szCs w:val="22"/>
        </w:rPr>
        <w:t xml:space="preserve">telephone consultation service, </w:t>
      </w:r>
      <w:r w:rsidR="00033BEB" w:rsidRPr="00094398">
        <w:rPr>
          <w:rFonts w:cstheme="minorHAnsi"/>
          <w:sz w:val="22"/>
          <w:szCs w:val="22"/>
        </w:rPr>
        <w:t xml:space="preserve">where </w:t>
      </w:r>
      <w:r w:rsidR="00FC2B23" w:rsidRPr="00094398">
        <w:rPr>
          <w:rFonts w:cstheme="minorHAnsi"/>
          <w:sz w:val="22"/>
          <w:szCs w:val="22"/>
        </w:rPr>
        <w:t xml:space="preserve">parents can have </w:t>
      </w:r>
      <w:r w:rsidRPr="00094398">
        <w:rPr>
          <w:rFonts w:cstheme="minorHAnsi"/>
          <w:sz w:val="22"/>
          <w:szCs w:val="22"/>
        </w:rPr>
        <w:t>a 30-minute consultation with an Educational Psychologist.</w:t>
      </w:r>
      <w:bookmarkEnd w:id="1"/>
      <w:r w:rsidR="00D83FC8" w:rsidRPr="00094398">
        <w:rPr>
          <w:rFonts w:cstheme="minorHAnsi"/>
          <w:sz w:val="22"/>
          <w:szCs w:val="22"/>
        </w:rPr>
        <w:t xml:space="preserve"> </w:t>
      </w:r>
    </w:p>
    <w:sectPr w:rsidR="00E060A4" w:rsidSect="00A91819">
      <w:headerReference w:type="default" r:id="rId17"/>
      <w:footerReference w:type="default" r:id="rId18"/>
      <w:headerReference w:type="first" r:id="rId19"/>
      <w:pgSz w:w="11906" w:h="16838"/>
      <w:pgMar w:top="1440" w:right="1440" w:bottom="1276"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01EBF" w14:textId="77777777" w:rsidR="00B15D4D" w:rsidRDefault="00B15D4D" w:rsidP="00B15D4D">
      <w:pPr>
        <w:spacing w:after="0" w:line="240" w:lineRule="auto"/>
      </w:pPr>
      <w:r>
        <w:separator/>
      </w:r>
    </w:p>
  </w:endnote>
  <w:endnote w:type="continuationSeparator" w:id="0">
    <w:p w14:paraId="0DCA2465" w14:textId="77777777" w:rsidR="00B15D4D" w:rsidRDefault="00B15D4D" w:rsidP="00B1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514733"/>
      <w:docPartObj>
        <w:docPartGallery w:val="Page Numbers (Bottom of Page)"/>
        <w:docPartUnique/>
      </w:docPartObj>
    </w:sdtPr>
    <w:sdtEndPr>
      <w:rPr>
        <w:noProof/>
      </w:rPr>
    </w:sdtEndPr>
    <w:sdtContent>
      <w:p w14:paraId="4C749A03" w14:textId="3F79154F" w:rsidR="00004FA4" w:rsidRDefault="00004FA4">
        <w:pPr>
          <w:pStyle w:val="Footer"/>
          <w:jc w:val="right"/>
        </w:pPr>
        <w:r>
          <w:fldChar w:fldCharType="begin"/>
        </w:r>
        <w:r>
          <w:instrText xml:space="preserve"> PAGE   \* MERGEFORMAT </w:instrText>
        </w:r>
        <w:r>
          <w:fldChar w:fldCharType="separate"/>
        </w:r>
        <w:r w:rsidR="004E490C">
          <w:rPr>
            <w:noProof/>
          </w:rPr>
          <w:t>10</w:t>
        </w:r>
        <w:r>
          <w:rPr>
            <w:noProof/>
          </w:rPr>
          <w:fldChar w:fldCharType="end"/>
        </w:r>
      </w:p>
    </w:sdtContent>
  </w:sdt>
  <w:p w14:paraId="3D80ECD3" w14:textId="3E3B54E5" w:rsidR="00004FA4" w:rsidRPr="00094398" w:rsidRDefault="00004FA4">
    <w:pPr>
      <w:pStyle w:val="Footer"/>
      <w:rPr>
        <w:rFonts w:cstheme="minorHAnsi"/>
        <w:sz w:val="24"/>
        <w:szCs w:val="24"/>
      </w:rPr>
    </w:pPr>
    <w:r w:rsidRPr="00094398">
      <w:rPr>
        <w:rFonts w:cstheme="minorHAnsi"/>
        <w:sz w:val="24"/>
        <w:szCs w:val="24"/>
      </w:rPr>
      <w:t>Support</w:t>
    </w:r>
    <w:r w:rsidR="00094398">
      <w:rPr>
        <w:rFonts w:cstheme="minorHAnsi"/>
        <w:sz w:val="24"/>
        <w:szCs w:val="24"/>
      </w:rPr>
      <w:t>ing</w:t>
    </w:r>
    <w:r w:rsidRPr="00094398">
      <w:rPr>
        <w:rFonts w:cstheme="minorHAnsi"/>
        <w:sz w:val="24"/>
        <w:szCs w:val="24"/>
      </w:rPr>
      <w:t xml:space="preserve"> Children with Transition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831B3" w14:textId="77777777" w:rsidR="00B15D4D" w:rsidRDefault="00B15D4D" w:rsidP="00B15D4D">
      <w:pPr>
        <w:spacing w:after="0" w:line="240" w:lineRule="auto"/>
      </w:pPr>
      <w:r>
        <w:separator/>
      </w:r>
    </w:p>
  </w:footnote>
  <w:footnote w:type="continuationSeparator" w:id="0">
    <w:p w14:paraId="44DB7EB4" w14:textId="77777777" w:rsidR="00B15D4D" w:rsidRDefault="00B15D4D" w:rsidP="00B15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F5CC" w14:textId="1CE153D0" w:rsidR="00B15D4D" w:rsidRPr="00CB0BF3" w:rsidRDefault="00B15D4D">
    <w:pPr>
      <w:pStyle w:val="Header"/>
      <w:rPr>
        <w:rFonts w:cstheme="minorHAnsi"/>
        <w:b/>
        <w:bCs/>
        <w:color w:val="FF0000"/>
        <w:sz w:val="28"/>
        <w:szCs w:val="28"/>
      </w:rPr>
    </w:pPr>
    <w:r w:rsidRPr="00CB0BF3">
      <w:rPr>
        <w:rFonts w:cstheme="minorHAnsi"/>
        <w:b/>
        <w:bCs/>
        <w:noProof/>
        <w:color w:val="FF0000"/>
        <w:sz w:val="28"/>
        <w:szCs w:val="28"/>
        <w:lang w:eastAsia="en-GB"/>
      </w:rPr>
      <w:drawing>
        <wp:anchor distT="0" distB="0" distL="114300" distR="114300" simplePos="0" relativeHeight="251657216" behindDoc="0" locked="0" layoutInCell="1" allowOverlap="1" wp14:anchorId="38E31B55" wp14:editId="5FB36D77">
          <wp:simplePos x="0" y="0"/>
          <wp:positionH relativeFrom="margin">
            <wp:align>left</wp:align>
          </wp:positionH>
          <wp:positionV relativeFrom="paragraph">
            <wp:posOffset>-49227</wp:posOffset>
          </wp:positionV>
          <wp:extent cx="1728962" cy="450376"/>
          <wp:effectExtent l="0" t="0" r="5080" b="698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 Logo.png"/>
                  <pic:cNvPicPr/>
                </pic:nvPicPr>
                <pic:blipFill>
                  <a:blip r:embed="rId1">
                    <a:extLst>
                      <a:ext uri="{28A0092B-C50C-407E-A947-70E740481C1C}">
                        <a14:useLocalDpi xmlns:a14="http://schemas.microsoft.com/office/drawing/2010/main" val="0"/>
                      </a:ext>
                    </a:extLst>
                  </a:blip>
                  <a:stretch>
                    <a:fillRect/>
                  </a:stretch>
                </pic:blipFill>
                <pic:spPr>
                  <a:xfrm>
                    <a:off x="0" y="0"/>
                    <a:ext cx="1744984" cy="454549"/>
                  </a:xfrm>
                  <a:prstGeom prst="rect">
                    <a:avLst/>
                  </a:prstGeom>
                </pic:spPr>
              </pic:pic>
            </a:graphicData>
          </a:graphic>
          <wp14:sizeRelH relativeFrom="margin">
            <wp14:pctWidth>0</wp14:pctWidth>
          </wp14:sizeRelH>
          <wp14:sizeRelV relativeFrom="margin">
            <wp14:pctHeight>0</wp14:pctHeight>
          </wp14:sizeRelV>
        </wp:anchor>
      </w:drawing>
    </w:r>
    <w:r w:rsidRPr="00CB0BF3">
      <w:rPr>
        <w:rFonts w:cstheme="minorHAnsi"/>
        <w:b/>
        <w:bCs/>
        <w:color w:val="FF0000"/>
        <w:sz w:val="28"/>
        <w:szCs w:val="28"/>
      </w:rPr>
      <w:tab/>
    </w:r>
    <w:r w:rsidRPr="00CB0BF3">
      <w:rPr>
        <w:rFonts w:cstheme="minorHAnsi"/>
        <w:b/>
        <w:bCs/>
        <w:color w:val="FF0000"/>
        <w:sz w:val="28"/>
        <w:szCs w:val="28"/>
      </w:rPr>
      <w:tab/>
      <w:t>Educational Psychology Service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C2572" w14:textId="77777777" w:rsidR="00432E73" w:rsidRPr="00CB0BF3" w:rsidRDefault="00432E73" w:rsidP="00432E73">
    <w:pPr>
      <w:pStyle w:val="Header"/>
      <w:rPr>
        <w:rFonts w:cstheme="minorHAnsi"/>
        <w:b/>
        <w:bCs/>
        <w:color w:val="FF0000"/>
        <w:sz w:val="28"/>
        <w:szCs w:val="28"/>
      </w:rPr>
    </w:pPr>
    <w:r w:rsidRPr="00CB0BF3">
      <w:rPr>
        <w:rFonts w:cstheme="minorHAnsi"/>
        <w:b/>
        <w:bCs/>
        <w:noProof/>
        <w:color w:val="FF0000"/>
        <w:sz w:val="28"/>
        <w:szCs w:val="28"/>
        <w:lang w:eastAsia="en-GB"/>
      </w:rPr>
      <w:drawing>
        <wp:anchor distT="0" distB="0" distL="114300" distR="114300" simplePos="0" relativeHeight="251659264" behindDoc="0" locked="0" layoutInCell="1" allowOverlap="1" wp14:anchorId="08357EC1" wp14:editId="074C5ACE">
          <wp:simplePos x="0" y="0"/>
          <wp:positionH relativeFrom="margin">
            <wp:align>left</wp:align>
          </wp:positionH>
          <wp:positionV relativeFrom="paragraph">
            <wp:posOffset>-49227</wp:posOffset>
          </wp:positionV>
          <wp:extent cx="1728962" cy="450376"/>
          <wp:effectExtent l="0" t="0" r="5080" b="6985"/>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 Logo.png"/>
                  <pic:cNvPicPr/>
                </pic:nvPicPr>
                <pic:blipFill>
                  <a:blip r:embed="rId1">
                    <a:extLst>
                      <a:ext uri="{28A0092B-C50C-407E-A947-70E740481C1C}">
                        <a14:useLocalDpi xmlns:a14="http://schemas.microsoft.com/office/drawing/2010/main" val="0"/>
                      </a:ext>
                    </a:extLst>
                  </a:blip>
                  <a:stretch>
                    <a:fillRect/>
                  </a:stretch>
                </pic:blipFill>
                <pic:spPr>
                  <a:xfrm>
                    <a:off x="0" y="0"/>
                    <a:ext cx="1744984" cy="454549"/>
                  </a:xfrm>
                  <a:prstGeom prst="rect">
                    <a:avLst/>
                  </a:prstGeom>
                </pic:spPr>
              </pic:pic>
            </a:graphicData>
          </a:graphic>
          <wp14:sizeRelH relativeFrom="margin">
            <wp14:pctWidth>0</wp14:pctWidth>
          </wp14:sizeRelH>
          <wp14:sizeRelV relativeFrom="margin">
            <wp14:pctHeight>0</wp14:pctHeight>
          </wp14:sizeRelV>
        </wp:anchor>
      </w:drawing>
    </w:r>
    <w:r w:rsidRPr="00CB0BF3">
      <w:rPr>
        <w:rFonts w:cstheme="minorHAnsi"/>
        <w:b/>
        <w:bCs/>
        <w:color w:val="FF0000"/>
        <w:sz w:val="28"/>
        <w:szCs w:val="28"/>
      </w:rPr>
      <w:tab/>
    </w:r>
    <w:r w:rsidRPr="00CB0BF3">
      <w:rPr>
        <w:rFonts w:cstheme="minorHAnsi"/>
        <w:b/>
        <w:bCs/>
        <w:color w:val="FF0000"/>
        <w:sz w:val="28"/>
        <w:szCs w:val="28"/>
      </w:rPr>
      <w:tab/>
      <w:t>Educational Psychology Service</w:t>
    </w:r>
  </w:p>
  <w:p w14:paraId="54F41B04" w14:textId="77777777" w:rsidR="00432E73" w:rsidRDefault="00432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065"/>
    <w:multiLevelType w:val="hybridMultilevel"/>
    <w:tmpl w:val="C3E22E4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35B4947"/>
    <w:multiLevelType w:val="hybridMultilevel"/>
    <w:tmpl w:val="B60E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A003D"/>
    <w:multiLevelType w:val="hybridMultilevel"/>
    <w:tmpl w:val="8EE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5089E"/>
    <w:multiLevelType w:val="hybridMultilevel"/>
    <w:tmpl w:val="0AFCAF58"/>
    <w:lvl w:ilvl="0" w:tplc="4F76CC88">
      <w:numFmt w:val="bullet"/>
      <w:lvlText w:val=""/>
      <w:lvlJc w:val="left"/>
      <w:pPr>
        <w:ind w:left="720" w:hanging="360"/>
      </w:pPr>
      <w:rPr>
        <w:rFonts w:ascii="Symbol" w:eastAsiaTheme="minorHAnsi" w:hAnsi="Symbol"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F3B2B"/>
    <w:multiLevelType w:val="hybridMultilevel"/>
    <w:tmpl w:val="946C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9419E"/>
    <w:multiLevelType w:val="hybridMultilevel"/>
    <w:tmpl w:val="323A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A0BA0"/>
    <w:multiLevelType w:val="hybridMultilevel"/>
    <w:tmpl w:val="5D7E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55B86"/>
    <w:multiLevelType w:val="hybridMultilevel"/>
    <w:tmpl w:val="CD3A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22D86"/>
    <w:multiLevelType w:val="hybridMultilevel"/>
    <w:tmpl w:val="6F5E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45E12"/>
    <w:multiLevelType w:val="hybridMultilevel"/>
    <w:tmpl w:val="69D80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96E87"/>
    <w:multiLevelType w:val="hybridMultilevel"/>
    <w:tmpl w:val="05C8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2458FD"/>
    <w:multiLevelType w:val="hybridMultilevel"/>
    <w:tmpl w:val="5656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6D4C7B"/>
    <w:multiLevelType w:val="hybridMultilevel"/>
    <w:tmpl w:val="89D2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729A9"/>
    <w:multiLevelType w:val="hybridMultilevel"/>
    <w:tmpl w:val="C15C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25D4B"/>
    <w:multiLevelType w:val="hybridMultilevel"/>
    <w:tmpl w:val="6FC4378A"/>
    <w:lvl w:ilvl="0" w:tplc="1D5EF6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549C5"/>
    <w:multiLevelType w:val="hybridMultilevel"/>
    <w:tmpl w:val="BEE011BC"/>
    <w:lvl w:ilvl="0" w:tplc="6332F49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5D1CCA"/>
    <w:multiLevelType w:val="hybridMultilevel"/>
    <w:tmpl w:val="52C23E8C"/>
    <w:styleLink w:val="Bullet"/>
    <w:lvl w:ilvl="0" w:tplc="DD324824">
      <w:start w:val="1"/>
      <w:numFmt w:val="bullet"/>
      <w:lvlText w:val="•"/>
      <w:lvlJc w:val="left"/>
      <w:pPr>
        <w:ind w:left="1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BF8597E">
      <w:start w:val="1"/>
      <w:numFmt w:val="bullet"/>
      <w:lvlText w:val="•"/>
      <w:lvlJc w:val="left"/>
      <w:pPr>
        <w:ind w:left="3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4749B64">
      <w:start w:val="1"/>
      <w:numFmt w:val="bullet"/>
      <w:lvlText w:val="•"/>
      <w:lvlJc w:val="left"/>
      <w:pPr>
        <w:ind w:left="5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840A908">
      <w:start w:val="1"/>
      <w:numFmt w:val="bullet"/>
      <w:lvlText w:val="•"/>
      <w:lvlJc w:val="left"/>
      <w:pPr>
        <w:ind w:left="7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1DEB9FA">
      <w:start w:val="1"/>
      <w:numFmt w:val="bullet"/>
      <w:lvlText w:val="•"/>
      <w:lvlJc w:val="left"/>
      <w:pPr>
        <w:ind w:left="91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E8E22E8">
      <w:start w:val="1"/>
      <w:numFmt w:val="bullet"/>
      <w:lvlText w:val="•"/>
      <w:lvlJc w:val="left"/>
      <w:pPr>
        <w:ind w:left="10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D5A67A8">
      <w:start w:val="1"/>
      <w:numFmt w:val="bullet"/>
      <w:lvlText w:val="•"/>
      <w:lvlJc w:val="left"/>
      <w:pPr>
        <w:ind w:left="12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0DAA5E0">
      <w:start w:val="1"/>
      <w:numFmt w:val="bullet"/>
      <w:lvlText w:val="•"/>
      <w:lvlJc w:val="left"/>
      <w:pPr>
        <w:ind w:left="14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AEE8440">
      <w:start w:val="1"/>
      <w:numFmt w:val="bullet"/>
      <w:lvlText w:val="•"/>
      <w:lvlJc w:val="left"/>
      <w:pPr>
        <w:ind w:left="16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A1A7D85"/>
    <w:multiLevelType w:val="hybridMultilevel"/>
    <w:tmpl w:val="52C23E8C"/>
    <w:numStyleLink w:val="Bullet"/>
  </w:abstractNum>
  <w:abstractNum w:abstractNumId="18" w15:restartNumberingAfterBreak="0">
    <w:nsid w:val="7A2242C7"/>
    <w:multiLevelType w:val="hybridMultilevel"/>
    <w:tmpl w:val="F0D00D86"/>
    <w:lvl w:ilvl="0" w:tplc="FD2AB9B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91A4C"/>
    <w:multiLevelType w:val="hybridMultilevel"/>
    <w:tmpl w:val="1166B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4"/>
  </w:num>
  <w:num w:numId="4">
    <w:abstractNumId w:val="18"/>
  </w:num>
  <w:num w:numId="5">
    <w:abstractNumId w:val="13"/>
  </w:num>
  <w:num w:numId="6">
    <w:abstractNumId w:val="10"/>
  </w:num>
  <w:num w:numId="7">
    <w:abstractNumId w:val="4"/>
  </w:num>
  <w:num w:numId="8">
    <w:abstractNumId w:val="12"/>
  </w:num>
  <w:num w:numId="9">
    <w:abstractNumId w:val="19"/>
  </w:num>
  <w:num w:numId="10">
    <w:abstractNumId w:val="7"/>
  </w:num>
  <w:num w:numId="11">
    <w:abstractNumId w:val="9"/>
  </w:num>
  <w:num w:numId="12">
    <w:abstractNumId w:val="1"/>
  </w:num>
  <w:num w:numId="13">
    <w:abstractNumId w:val="2"/>
  </w:num>
  <w:num w:numId="14">
    <w:abstractNumId w:val="11"/>
  </w:num>
  <w:num w:numId="15">
    <w:abstractNumId w:val="6"/>
  </w:num>
  <w:num w:numId="16">
    <w:abstractNumId w:val="5"/>
  </w:num>
  <w:num w:numId="17">
    <w:abstractNumId w:val="0"/>
  </w:num>
  <w:num w:numId="18">
    <w:abstractNumId w:val="8"/>
  </w:num>
  <w:num w:numId="19">
    <w:abstractNumId w:val="16"/>
  </w:num>
  <w:num w:numId="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C0"/>
    <w:rsid w:val="00004FA4"/>
    <w:rsid w:val="0001221D"/>
    <w:rsid w:val="000135F6"/>
    <w:rsid w:val="00033BEB"/>
    <w:rsid w:val="00042FD9"/>
    <w:rsid w:val="00056838"/>
    <w:rsid w:val="00075CA2"/>
    <w:rsid w:val="00080E07"/>
    <w:rsid w:val="000839F3"/>
    <w:rsid w:val="00094398"/>
    <w:rsid w:val="000A1958"/>
    <w:rsid w:val="000A4F3B"/>
    <w:rsid w:val="000B1E88"/>
    <w:rsid w:val="000B55CB"/>
    <w:rsid w:val="000B69AF"/>
    <w:rsid w:val="000D7B13"/>
    <w:rsid w:val="000E2E4A"/>
    <w:rsid w:val="000F1D87"/>
    <w:rsid w:val="000F43CC"/>
    <w:rsid w:val="000F6942"/>
    <w:rsid w:val="00106513"/>
    <w:rsid w:val="00107348"/>
    <w:rsid w:val="00123202"/>
    <w:rsid w:val="0014231E"/>
    <w:rsid w:val="00145F5D"/>
    <w:rsid w:val="00152E39"/>
    <w:rsid w:val="00157F12"/>
    <w:rsid w:val="00162428"/>
    <w:rsid w:val="001663D8"/>
    <w:rsid w:val="0017572A"/>
    <w:rsid w:val="00187C89"/>
    <w:rsid w:val="001A01C0"/>
    <w:rsid w:val="001A699E"/>
    <w:rsid w:val="001B4357"/>
    <w:rsid w:val="001B4981"/>
    <w:rsid w:val="001E150A"/>
    <w:rsid w:val="001E6F30"/>
    <w:rsid w:val="00211A2B"/>
    <w:rsid w:val="002228E3"/>
    <w:rsid w:val="00224705"/>
    <w:rsid w:val="00242E72"/>
    <w:rsid w:val="002533FC"/>
    <w:rsid w:val="00263425"/>
    <w:rsid w:val="002806E4"/>
    <w:rsid w:val="0028202D"/>
    <w:rsid w:val="00284463"/>
    <w:rsid w:val="002A2C86"/>
    <w:rsid w:val="002B06BE"/>
    <w:rsid w:val="002B2B00"/>
    <w:rsid w:val="002B3954"/>
    <w:rsid w:val="002C285D"/>
    <w:rsid w:val="002E1C16"/>
    <w:rsid w:val="002F3664"/>
    <w:rsid w:val="002F6715"/>
    <w:rsid w:val="00325441"/>
    <w:rsid w:val="00344887"/>
    <w:rsid w:val="00346BD9"/>
    <w:rsid w:val="00355889"/>
    <w:rsid w:val="00360EE6"/>
    <w:rsid w:val="003620FB"/>
    <w:rsid w:val="003769D5"/>
    <w:rsid w:val="003777EA"/>
    <w:rsid w:val="00392DCA"/>
    <w:rsid w:val="003A1678"/>
    <w:rsid w:val="003A77F5"/>
    <w:rsid w:val="003B4F31"/>
    <w:rsid w:val="003B54C0"/>
    <w:rsid w:val="003F294A"/>
    <w:rsid w:val="00410744"/>
    <w:rsid w:val="00425DE2"/>
    <w:rsid w:val="00432E73"/>
    <w:rsid w:val="00472890"/>
    <w:rsid w:val="00481591"/>
    <w:rsid w:val="004915AA"/>
    <w:rsid w:val="004A231B"/>
    <w:rsid w:val="004B1EA4"/>
    <w:rsid w:val="004E490C"/>
    <w:rsid w:val="004E5700"/>
    <w:rsid w:val="004F1240"/>
    <w:rsid w:val="005107EF"/>
    <w:rsid w:val="00515807"/>
    <w:rsid w:val="00517130"/>
    <w:rsid w:val="00520D7A"/>
    <w:rsid w:val="00521FB9"/>
    <w:rsid w:val="00525327"/>
    <w:rsid w:val="005311EB"/>
    <w:rsid w:val="005416A0"/>
    <w:rsid w:val="00561184"/>
    <w:rsid w:val="005654E6"/>
    <w:rsid w:val="00581E11"/>
    <w:rsid w:val="005945FF"/>
    <w:rsid w:val="005B19AB"/>
    <w:rsid w:val="005C0F52"/>
    <w:rsid w:val="005D31DB"/>
    <w:rsid w:val="005D45C4"/>
    <w:rsid w:val="005D602C"/>
    <w:rsid w:val="005E3A6B"/>
    <w:rsid w:val="00621A9C"/>
    <w:rsid w:val="0062269A"/>
    <w:rsid w:val="00625CD3"/>
    <w:rsid w:val="00635A8A"/>
    <w:rsid w:val="00644A6E"/>
    <w:rsid w:val="00651D3F"/>
    <w:rsid w:val="00652913"/>
    <w:rsid w:val="0066371F"/>
    <w:rsid w:val="0068253F"/>
    <w:rsid w:val="006924AD"/>
    <w:rsid w:val="006959E2"/>
    <w:rsid w:val="006A2804"/>
    <w:rsid w:val="006B4DB3"/>
    <w:rsid w:val="006B622B"/>
    <w:rsid w:val="006B65E1"/>
    <w:rsid w:val="006C7E9C"/>
    <w:rsid w:val="006D5745"/>
    <w:rsid w:val="006F1B4C"/>
    <w:rsid w:val="007011CE"/>
    <w:rsid w:val="007037CA"/>
    <w:rsid w:val="007217B6"/>
    <w:rsid w:val="007259DE"/>
    <w:rsid w:val="00745868"/>
    <w:rsid w:val="00751502"/>
    <w:rsid w:val="007521CB"/>
    <w:rsid w:val="00752E19"/>
    <w:rsid w:val="00771E20"/>
    <w:rsid w:val="007839FE"/>
    <w:rsid w:val="00791BE8"/>
    <w:rsid w:val="007A46E9"/>
    <w:rsid w:val="007C0898"/>
    <w:rsid w:val="007C1747"/>
    <w:rsid w:val="007C5C80"/>
    <w:rsid w:val="007F2426"/>
    <w:rsid w:val="007F3EF6"/>
    <w:rsid w:val="007F45DB"/>
    <w:rsid w:val="007F72AE"/>
    <w:rsid w:val="00820C0E"/>
    <w:rsid w:val="00822D3E"/>
    <w:rsid w:val="00824070"/>
    <w:rsid w:val="0082639E"/>
    <w:rsid w:val="00827853"/>
    <w:rsid w:val="00834C01"/>
    <w:rsid w:val="008502E5"/>
    <w:rsid w:val="00872FDD"/>
    <w:rsid w:val="0087567B"/>
    <w:rsid w:val="0087595C"/>
    <w:rsid w:val="00885834"/>
    <w:rsid w:val="008A1E0D"/>
    <w:rsid w:val="008A4344"/>
    <w:rsid w:val="008C3FB3"/>
    <w:rsid w:val="008D4C38"/>
    <w:rsid w:val="0090295D"/>
    <w:rsid w:val="0093366C"/>
    <w:rsid w:val="00950770"/>
    <w:rsid w:val="00962222"/>
    <w:rsid w:val="009820A4"/>
    <w:rsid w:val="00984DE3"/>
    <w:rsid w:val="009A53D3"/>
    <w:rsid w:val="009B60E4"/>
    <w:rsid w:val="009C3510"/>
    <w:rsid w:val="009E4042"/>
    <w:rsid w:val="009E466B"/>
    <w:rsid w:val="009E4C84"/>
    <w:rsid w:val="009F720F"/>
    <w:rsid w:val="00A01E47"/>
    <w:rsid w:val="00A11805"/>
    <w:rsid w:val="00A126C7"/>
    <w:rsid w:val="00A23391"/>
    <w:rsid w:val="00A31360"/>
    <w:rsid w:val="00A40896"/>
    <w:rsid w:val="00A42432"/>
    <w:rsid w:val="00A5381E"/>
    <w:rsid w:val="00A7445D"/>
    <w:rsid w:val="00A76C47"/>
    <w:rsid w:val="00A8549C"/>
    <w:rsid w:val="00A91819"/>
    <w:rsid w:val="00AA7FBA"/>
    <w:rsid w:val="00AC0046"/>
    <w:rsid w:val="00AC0884"/>
    <w:rsid w:val="00AC0A2B"/>
    <w:rsid w:val="00B11346"/>
    <w:rsid w:val="00B15D4D"/>
    <w:rsid w:val="00B25A2B"/>
    <w:rsid w:val="00B318F9"/>
    <w:rsid w:val="00B31C6F"/>
    <w:rsid w:val="00B36442"/>
    <w:rsid w:val="00B579A6"/>
    <w:rsid w:val="00B77527"/>
    <w:rsid w:val="00B904E4"/>
    <w:rsid w:val="00B91119"/>
    <w:rsid w:val="00B91C06"/>
    <w:rsid w:val="00BA4457"/>
    <w:rsid w:val="00BD54EA"/>
    <w:rsid w:val="00BF6B10"/>
    <w:rsid w:val="00C21A81"/>
    <w:rsid w:val="00C26770"/>
    <w:rsid w:val="00C2786E"/>
    <w:rsid w:val="00C33DAD"/>
    <w:rsid w:val="00C346BD"/>
    <w:rsid w:val="00C37EE5"/>
    <w:rsid w:val="00C41AF1"/>
    <w:rsid w:val="00C57107"/>
    <w:rsid w:val="00C70D99"/>
    <w:rsid w:val="00C90488"/>
    <w:rsid w:val="00CB0BF3"/>
    <w:rsid w:val="00CF1365"/>
    <w:rsid w:val="00D00CE1"/>
    <w:rsid w:val="00D061D7"/>
    <w:rsid w:val="00D07B4D"/>
    <w:rsid w:val="00D132AE"/>
    <w:rsid w:val="00D2110A"/>
    <w:rsid w:val="00D26A32"/>
    <w:rsid w:val="00D318AB"/>
    <w:rsid w:val="00D36B9A"/>
    <w:rsid w:val="00D42BAA"/>
    <w:rsid w:val="00D524E7"/>
    <w:rsid w:val="00D56D43"/>
    <w:rsid w:val="00D7116F"/>
    <w:rsid w:val="00D83FC8"/>
    <w:rsid w:val="00D85A2F"/>
    <w:rsid w:val="00D93783"/>
    <w:rsid w:val="00D97E4F"/>
    <w:rsid w:val="00DA278B"/>
    <w:rsid w:val="00DA3093"/>
    <w:rsid w:val="00DD06DD"/>
    <w:rsid w:val="00DD1BB2"/>
    <w:rsid w:val="00DD73AF"/>
    <w:rsid w:val="00E004D9"/>
    <w:rsid w:val="00E060A4"/>
    <w:rsid w:val="00E11C2F"/>
    <w:rsid w:val="00E22758"/>
    <w:rsid w:val="00E35A19"/>
    <w:rsid w:val="00E434D1"/>
    <w:rsid w:val="00E4786E"/>
    <w:rsid w:val="00E577DF"/>
    <w:rsid w:val="00E65AAF"/>
    <w:rsid w:val="00E905BD"/>
    <w:rsid w:val="00E96D94"/>
    <w:rsid w:val="00EA3F10"/>
    <w:rsid w:val="00EB559F"/>
    <w:rsid w:val="00EC310C"/>
    <w:rsid w:val="00EC5C97"/>
    <w:rsid w:val="00ED28CF"/>
    <w:rsid w:val="00ED2D36"/>
    <w:rsid w:val="00EE5661"/>
    <w:rsid w:val="00EF68C6"/>
    <w:rsid w:val="00F01C50"/>
    <w:rsid w:val="00F41001"/>
    <w:rsid w:val="00F43DFB"/>
    <w:rsid w:val="00F44402"/>
    <w:rsid w:val="00F66F4F"/>
    <w:rsid w:val="00F721A3"/>
    <w:rsid w:val="00F81EE4"/>
    <w:rsid w:val="00F8224B"/>
    <w:rsid w:val="00F9584D"/>
    <w:rsid w:val="00FC2519"/>
    <w:rsid w:val="00FC29A8"/>
    <w:rsid w:val="00FC2B23"/>
    <w:rsid w:val="00FC3F53"/>
    <w:rsid w:val="00FD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F48A90"/>
  <w15:chartTrackingRefBased/>
  <w15:docId w15:val="{79942A51-FDFB-4E70-B67E-6E904574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FA4"/>
  </w:style>
  <w:style w:type="paragraph" w:styleId="Heading1">
    <w:name w:val="heading 1"/>
    <w:basedOn w:val="Normal"/>
    <w:next w:val="Normal"/>
    <w:link w:val="Heading1Char"/>
    <w:uiPriority w:val="9"/>
    <w:qFormat/>
    <w:rsid w:val="00004FA4"/>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FA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04FA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04FA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04FA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04FA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04FA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04FA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04FA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1C0"/>
    <w:pPr>
      <w:ind w:left="720"/>
      <w:contextualSpacing/>
    </w:pPr>
  </w:style>
  <w:style w:type="paragraph" w:styleId="Header">
    <w:name w:val="header"/>
    <w:basedOn w:val="Normal"/>
    <w:link w:val="HeaderChar"/>
    <w:uiPriority w:val="99"/>
    <w:unhideWhenUsed/>
    <w:rsid w:val="00B15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D4D"/>
  </w:style>
  <w:style w:type="paragraph" w:styleId="Footer">
    <w:name w:val="footer"/>
    <w:basedOn w:val="Normal"/>
    <w:link w:val="FooterChar"/>
    <w:uiPriority w:val="99"/>
    <w:unhideWhenUsed/>
    <w:rsid w:val="00B15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D4D"/>
  </w:style>
  <w:style w:type="character" w:customStyle="1" w:styleId="Heading1Char">
    <w:name w:val="Heading 1 Char"/>
    <w:basedOn w:val="DefaultParagraphFont"/>
    <w:link w:val="Heading1"/>
    <w:uiPriority w:val="9"/>
    <w:rsid w:val="00004F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FA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04FA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04FA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04FA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04FA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04FA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04FA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04FA4"/>
    <w:rPr>
      <w:b/>
      <w:bCs/>
      <w:i/>
      <w:iCs/>
    </w:rPr>
  </w:style>
  <w:style w:type="paragraph" w:styleId="Caption">
    <w:name w:val="caption"/>
    <w:basedOn w:val="Normal"/>
    <w:next w:val="Normal"/>
    <w:uiPriority w:val="35"/>
    <w:semiHidden/>
    <w:unhideWhenUsed/>
    <w:qFormat/>
    <w:rsid w:val="00004FA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04FA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04FA4"/>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04FA4"/>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04FA4"/>
    <w:rPr>
      <w:color w:val="44546A" w:themeColor="text2"/>
      <w:sz w:val="28"/>
      <w:szCs w:val="28"/>
    </w:rPr>
  </w:style>
  <w:style w:type="character" w:styleId="Strong">
    <w:name w:val="Strong"/>
    <w:basedOn w:val="DefaultParagraphFont"/>
    <w:uiPriority w:val="22"/>
    <w:qFormat/>
    <w:rsid w:val="00004FA4"/>
    <w:rPr>
      <w:b/>
      <w:bCs/>
    </w:rPr>
  </w:style>
  <w:style w:type="character" w:styleId="Emphasis">
    <w:name w:val="Emphasis"/>
    <w:basedOn w:val="DefaultParagraphFont"/>
    <w:uiPriority w:val="20"/>
    <w:qFormat/>
    <w:rsid w:val="00004FA4"/>
    <w:rPr>
      <w:i/>
      <w:iCs/>
      <w:color w:val="000000" w:themeColor="text1"/>
    </w:rPr>
  </w:style>
  <w:style w:type="paragraph" w:styleId="NoSpacing">
    <w:name w:val="No Spacing"/>
    <w:uiPriority w:val="1"/>
    <w:qFormat/>
    <w:rsid w:val="00004FA4"/>
    <w:pPr>
      <w:spacing w:after="0" w:line="240" w:lineRule="auto"/>
    </w:pPr>
  </w:style>
  <w:style w:type="paragraph" w:styleId="Quote">
    <w:name w:val="Quote"/>
    <w:basedOn w:val="Normal"/>
    <w:next w:val="Normal"/>
    <w:link w:val="QuoteChar"/>
    <w:uiPriority w:val="29"/>
    <w:qFormat/>
    <w:rsid w:val="00004FA4"/>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04FA4"/>
    <w:rPr>
      <w:i/>
      <w:iCs/>
      <w:color w:val="7B7B7B" w:themeColor="accent3" w:themeShade="BF"/>
      <w:sz w:val="24"/>
      <w:szCs w:val="24"/>
    </w:rPr>
  </w:style>
  <w:style w:type="paragraph" w:styleId="IntenseQuote">
    <w:name w:val="Intense Quote"/>
    <w:basedOn w:val="Normal"/>
    <w:next w:val="Normal"/>
    <w:link w:val="IntenseQuoteChar"/>
    <w:uiPriority w:val="30"/>
    <w:qFormat/>
    <w:rsid w:val="00004FA4"/>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004FA4"/>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004FA4"/>
    <w:rPr>
      <w:i/>
      <w:iCs/>
      <w:color w:val="595959" w:themeColor="text1" w:themeTint="A6"/>
    </w:rPr>
  </w:style>
  <w:style w:type="character" w:styleId="IntenseEmphasis">
    <w:name w:val="Intense Emphasis"/>
    <w:basedOn w:val="DefaultParagraphFont"/>
    <w:uiPriority w:val="21"/>
    <w:qFormat/>
    <w:rsid w:val="00004FA4"/>
    <w:rPr>
      <w:b/>
      <w:bCs/>
      <w:i/>
      <w:iCs/>
      <w:color w:val="auto"/>
    </w:rPr>
  </w:style>
  <w:style w:type="character" w:styleId="SubtleReference">
    <w:name w:val="Subtle Reference"/>
    <w:basedOn w:val="DefaultParagraphFont"/>
    <w:uiPriority w:val="31"/>
    <w:qFormat/>
    <w:rsid w:val="00004FA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04FA4"/>
    <w:rPr>
      <w:b/>
      <w:bCs/>
      <w:caps w:val="0"/>
      <w:smallCaps/>
      <w:color w:val="auto"/>
      <w:spacing w:val="0"/>
      <w:u w:val="single"/>
    </w:rPr>
  </w:style>
  <w:style w:type="character" w:styleId="BookTitle">
    <w:name w:val="Book Title"/>
    <w:basedOn w:val="DefaultParagraphFont"/>
    <w:uiPriority w:val="33"/>
    <w:qFormat/>
    <w:rsid w:val="00004FA4"/>
    <w:rPr>
      <w:b/>
      <w:bCs/>
      <w:caps w:val="0"/>
      <w:smallCaps/>
      <w:spacing w:val="0"/>
    </w:rPr>
  </w:style>
  <w:style w:type="paragraph" w:styleId="TOCHeading">
    <w:name w:val="TOC Heading"/>
    <w:basedOn w:val="Heading1"/>
    <w:next w:val="Normal"/>
    <w:uiPriority w:val="39"/>
    <w:semiHidden/>
    <w:unhideWhenUsed/>
    <w:qFormat/>
    <w:rsid w:val="00004FA4"/>
    <w:pPr>
      <w:outlineLvl w:val="9"/>
    </w:pPr>
  </w:style>
  <w:style w:type="paragraph" w:customStyle="1" w:styleId="xzvds">
    <w:name w:val="xzvds"/>
    <w:basedOn w:val="Normal"/>
    <w:rsid w:val="00D524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F43CC"/>
    <w:rPr>
      <w:color w:val="0563C1" w:themeColor="hyperlink"/>
      <w:u w:val="single"/>
    </w:rPr>
  </w:style>
  <w:style w:type="character" w:customStyle="1" w:styleId="UnresolvedMention">
    <w:name w:val="Unresolved Mention"/>
    <w:basedOn w:val="DefaultParagraphFont"/>
    <w:uiPriority w:val="99"/>
    <w:semiHidden/>
    <w:unhideWhenUsed/>
    <w:rsid w:val="000F43CC"/>
    <w:rPr>
      <w:color w:val="605E5C"/>
      <w:shd w:val="clear" w:color="auto" w:fill="E1DFDD"/>
    </w:rPr>
  </w:style>
  <w:style w:type="paragraph" w:styleId="BalloonText">
    <w:name w:val="Balloon Text"/>
    <w:basedOn w:val="Normal"/>
    <w:link w:val="BalloonTextChar"/>
    <w:uiPriority w:val="99"/>
    <w:semiHidden/>
    <w:unhideWhenUsed/>
    <w:rsid w:val="0009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98"/>
    <w:rPr>
      <w:rFonts w:ascii="Segoe UI" w:hAnsi="Segoe UI" w:cs="Segoe UI"/>
      <w:sz w:val="18"/>
      <w:szCs w:val="18"/>
    </w:rPr>
  </w:style>
  <w:style w:type="paragraph" w:customStyle="1" w:styleId="Default">
    <w:name w:val="Default"/>
    <w:rsid w:val="00094398"/>
    <w:pPr>
      <w:spacing w:before="160" w:after="0" w:line="240" w:lineRule="auto"/>
    </w:pPr>
    <w:rPr>
      <w:rFonts w:ascii="Helvetica Neue" w:eastAsia="Arial Unicode MS" w:hAnsi="Helvetica Neue" w:cs="Arial Unicode MS"/>
      <w:color w:val="000000"/>
      <w:sz w:val="24"/>
      <w:szCs w:val="24"/>
      <w:u w:color="000000"/>
      <w:lang w:val="en-US" w:eastAsia="en-GB"/>
      <w14:textOutline w14:w="12700" w14:cap="flat" w14:cmpd="sng" w14:algn="ctr">
        <w14:noFill/>
        <w14:prstDash w14:val="solid"/>
        <w14:miter w14:lim="100000"/>
      </w14:textOutline>
    </w:rPr>
  </w:style>
  <w:style w:type="character" w:customStyle="1" w:styleId="None">
    <w:name w:val="None"/>
    <w:rsid w:val="00094398"/>
  </w:style>
  <w:style w:type="character" w:styleId="CommentReference">
    <w:name w:val="annotation reference"/>
    <w:basedOn w:val="DefaultParagraphFont"/>
    <w:uiPriority w:val="99"/>
    <w:semiHidden/>
    <w:unhideWhenUsed/>
    <w:rsid w:val="00E577DF"/>
    <w:rPr>
      <w:sz w:val="16"/>
      <w:szCs w:val="16"/>
    </w:rPr>
  </w:style>
  <w:style w:type="paragraph" w:styleId="CommentText">
    <w:name w:val="annotation text"/>
    <w:basedOn w:val="Normal"/>
    <w:link w:val="CommentTextChar"/>
    <w:uiPriority w:val="99"/>
    <w:semiHidden/>
    <w:unhideWhenUsed/>
    <w:rsid w:val="00E577DF"/>
    <w:pPr>
      <w:spacing w:line="240" w:lineRule="auto"/>
    </w:pPr>
    <w:rPr>
      <w:sz w:val="20"/>
      <w:szCs w:val="20"/>
    </w:rPr>
  </w:style>
  <w:style w:type="character" w:customStyle="1" w:styleId="CommentTextChar">
    <w:name w:val="Comment Text Char"/>
    <w:basedOn w:val="DefaultParagraphFont"/>
    <w:link w:val="CommentText"/>
    <w:uiPriority w:val="99"/>
    <w:semiHidden/>
    <w:rsid w:val="00E577DF"/>
    <w:rPr>
      <w:sz w:val="20"/>
      <w:szCs w:val="20"/>
    </w:rPr>
  </w:style>
  <w:style w:type="table" w:styleId="GridTable4">
    <w:name w:val="Grid Table 4"/>
    <w:basedOn w:val="TableNormal"/>
    <w:uiPriority w:val="49"/>
    <w:rsid w:val="00E060A4"/>
    <w:pPr>
      <w:spacing w:after="0" w:line="240" w:lineRule="auto"/>
    </w:pPr>
    <w:rPr>
      <w:rFonts w:eastAsia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ullet">
    <w:name w:val="Bullet"/>
    <w:rsid w:val="00425DE2"/>
    <w:pPr>
      <w:numPr>
        <w:numId w:val="19"/>
      </w:numPr>
    </w:pPr>
  </w:style>
  <w:style w:type="paragraph" w:styleId="CommentSubject">
    <w:name w:val="annotation subject"/>
    <w:basedOn w:val="CommentText"/>
    <w:next w:val="CommentText"/>
    <w:link w:val="CommentSubjectChar"/>
    <w:uiPriority w:val="99"/>
    <w:semiHidden/>
    <w:unhideWhenUsed/>
    <w:rsid w:val="00ED2D36"/>
    <w:rPr>
      <w:b/>
      <w:bCs/>
    </w:rPr>
  </w:style>
  <w:style w:type="character" w:customStyle="1" w:styleId="CommentSubjectChar">
    <w:name w:val="Comment Subject Char"/>
    <w:basedOn w:val="CommentTextChar"/>
    <w:link w:val="CommentSubject"/>
    <w:uiPriority w:val="99"/>
    <w:semiHidden/>
    <w:rsid w:val="00ED2D36"/>
    <w:rPr>
      <w:b/>
      <w:bCs/>
      <w:sz w:val="20"/>
      <w:szCs w:val="20"/>
    </w:rPr>
  </w:style>
  <w:style w:type="character" w:styleId="FollowedHyperlink">
    <w:name w:val="FollowedHyperlink"/>
    <w:basedOn w:val="DefaultParagraphFont"/>
    <w:uiPriority w:val="99"/>
    <w:semiHidden/>
    <w:unhideWhenUsed/>
    <w:rsid w:val="00F01C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5780">
      <w:bodyDiv w:val="1"/>
      <w:marLeft w:val="0"/>
      <w:marRight w:val="0"/>
      <w:marTop w:val="0"/>
      <w:marBottom w:val="0"/>
      <w:divBdr>
        <w:top w:val="none" w:sz="0" w:space="0" w:color="auto"/>
        <w:left w:val="none" w:sz="0" w:space="0" w:color="auto"/>
        <w:bottom w:val="none" w:sz="0" w:space="0" w:color="auto"/>
        <w:right w:val="none" w:sz="0" w:space="0" w:color="auto"/>
      </w:divBdr>
      <w:divsChild>
        <w:div w:id="510339639">
          <w:marLeft w:val="0"/>
          <w:marRight w:val="0"/>
          <w:marTop w:val="0"/>
          <w:marBottom w:val="0"/>
          <w:divBdr>
            <w:top w:val="none" w:sz="0" w:space="0" w:color="auto"/>
            <w:left w:val="none" w:sz="0" w:space="0" w:color="auto"/>
            <w:bottom w:val="none" w:sz="0" w:space="0" w:color="auto"/>
            <w:right w:val="none" w:sz="0" w:space="0" w:color="auto"/>
          </w:divBdr>
          <w:divsChild>
            <w:div w:id="1025012898">
              <w:marLeft w:val="0"/>
              <w:marRight w:val="0"/>
              <w:marTop w:val="0"/>
              <w:marBottom w:val="0"/>
              <w:divBdr>
                <w:top w:val="none" w:sz="0" w:space="0" w:color="auto"/>
                <w:left w:val="none" w:sz="0" w:space="0" w:color="auto"/>
                <w:bottom w:val="none" w:sz="0" w:space="0" w:color="auto"/>
                <w:right w:val="none" w:sz="0" w:space="0" w:color="auto"/>
              </w:divBdr>
              <w:divsChild>
                <w:div w:id="21635980">
                  <w:marLeft w:val="0"/>
                  <w:marRight w:val="0"/>
                  <w:marTop w:val="0"/>
                  <w:marBottom w:val="0"/>
                  <w:divBdr>
                    <w:top w:val="none" w:sz="0" w:space="0" w:color="auto"/>
                    <w:left w:val="none" w:sz="0" w:space="0" w:color="auto"/>
                    <w:bottom w:val="none" w:sz="0" w:space="0" w:color="auto"/>
                    <w:right w:val="none" w:sz="0" w:space="0" w:color="auto"/>
                  </w:divBdr>
                  <w:divsChild>
                    <w:div w:id="1488471965">
                      <w:marLeft w:val="0"/>
                      <w:marRight w:val="0"/>
                      <w:marTop w:val="0"/>
                      <w:marBottom w:val="0"/>
                      <w:divBdr>
                        <w:top w:val="none" w:sz="0" w:space="0" w:color="auto"/>
                        <w:left w:val="none" w:sz="0" w:space="0" w:color="auto"/>
                        <w:bottom w:val="none" w:sz="0" w:space="0" w:color="auto"/>
                        <w:right w:val="none" w:sz="0" w:space="0" w:color="auto"/>
                      </w:divBdr>
                      <w:divsChild>
                        <w:div w:id="814877816">
                          <w:marLeft w:val="0"/>
                          <w:marRight w:val="0"/>
                          <w:marTop w:val="0"/>
                          <w:marBottom w:val="0"/>
                          <w:divBdr>
                            <w:top w:val="none" w:sz="0" w:space="0" w:color="auto"/>
                            <w:left w:val="none" w:sz="0" w:space="0" w:color="auto"/>
                            <w:bottom w:val="none" w:sz="0" w:space="0" w:color="auto"/>
                            <w:right w:val="none" w:sz="0" w:space="0" w:color="auto"/>
                          </w:divBdr>
                          <w:divsChild>
                            <w:div w:id="371536033">
                              <w:marLeft w:val="0"/>
                              <w:marRight w:val="0"/>
                              <w:marTop w:val="0"/>
                              <w:marBottom w:val="0"/>
                              <w:divBdr>
                                <w:top w:val="none" w:sz="0" w:space="0" w:color="auto"/>
                                <w:left w:val="none" w:sz="0" w:space="0" w:color="auto"/>
                                <w:bottom w:val="none" w:sz="0" w:space="0" w:color="auto"/>
                                <w:right w:val="none" w:sz="0" w:space="0" w:color="auto"/>
                              </w:divBdr>
                              <w:divsChild>
                                <w:div w:id="289089472">
                                  <w:marLeft w:val="0"/>
                                  <w:marRight w:val="0"/>
                                  <w:marTop w:val="0"/>
                                  <w:marBottom w:val="0"/>
                                  <w:divBdr>
                                    <w:top w:val="none" w:sz="0" w:space="0" w:color="auto"/>
                                    <w:left w:val="none" w:sz="0" w:space="0" w:color="auto"/>
                                    <w:bottom w:val="none" w:sz="0" w:space="0" w:color="auto"/>
                                    <w:right w:val="none" w:sz="0" w:space="0" w:color="auto"/>
                                  </w:divBdr>
                                  <w:divsChild>
                                    <w:div w:id="1174683780">
                                      <w:marLeft w:val="0"/>
                                      <w:marRight w:val="0"/>
                                      <w:marTop w:val="0"/>
                                      <w:marBottom w:val="0"/>
                                      <w:divBdr>
                                        <w:top w:val="none" w:sz="0" w:space="0" w:color="auto"/>
                                        <w:left w:val="none" w:sz="0" w:space="0" w:color="auto"/>
                                        <w:bottom w:val="none" w:sz="0" w:space="0" w:color="auto"/>
                                        <w:right w:val="none" w:sz="0" w:space="0" w:color="auto"/>
                                      </w:divBdr>
                                      <w:divsChild>
                                        <w:div w:id="1915165906">
                                          <w:marLeft w:val="0"/>
                                          <w:marRight w:val="0"/>
                                          <w:marTop w:val="0"/>
                                          <w:marBottom w:val="0"/>
                                          <w:divBdr>
                                            <w:top w:val="none" w:sz="0" w:space="0" w:color="auto"/>
                                            <w:left w:val="none" w:sz="0" w:space="0" w:color="auto"/>
                                            <w:bottom w:val="none" w:sz="0" w:space="0" w:color="auto"/>
                                            <w:right w:val="none" w:sz="0" w:space="0" w:color="auto"/>
                                          </w:divBdr>
                                          <w:divsChild>
                                            <w:div w:id="1213931749">
                                              <w:marLeft w:val="0"/>
                                              <w:marRight w:val="0"/>
                                              <w:marTop w:val="0"/>
                                              <w:marBottom w:val="0"/>
                                              <w:divBdr>
                                                <w:top w:val="none" w:sz="0" w:space="0" w:color="auto"/>
                                                <w:left w:val="none" w:sz="0" w:space="0" w:color="auto"/>
                                                <w:bottom w:val="none" w:sz="0" w:space="0" w:color="auto"/>
                                                <w:right w:val="none" w:sz="0" w:space="0" w:color="auto"/>
                                              </w:divBdr>
                                              <w:divsChild>
                                                <w:div w:id="357237819">
                                                  <w:marLeft w:val="0"/>
                                                  <w:marRight w:val="0"/>
                                                  <w:marTop w:val="0"/>
                                                  <w:marBottom w:val="0"/>
                                                  <w:divBdr>
                                                    <w:top w:val="none" w:sz="0" w:space="0" w:color="auto"/>
                                                    <w:left w:val="none" w:sz="0" w:space="0" w:color="auto"/>
                                                    <w:bottom w:val="none" w:sz="0" w:space="0" w:color="auto"/>
                                                    <w:right w:val="none" w:sz="0" w:space="0" w:color="auto"/>
                                                  </w:divBdr>
                                                  <w:divsChild>
                                                    <w:div w:id="201209083">
                                                      <w:marLeft w:val="0"/>
                                                      <w:marRight w:val="0"/>
                                                      <w:marTop w:val="0"/>
                                                      <w:marBottom w:val="0"/>
                                                      <w:divBdr>
                                                        <w:top w:val="none" w:sz="0" w:space="0" w:color="auto"/>
                                                        <w:left w:val="none" w:sz="0" w:space="0" w:color="auto"/>
                                                        <w:bottom w:val="none" w:sz="0" w:space="0" w:color="auto"/>
                                                        <w:right w:val="none" w:sz="0" w:space="0" w:color="auto"/>
                                                      </w:divBdr>
                                                      <w:divsChild>
                                                        <w:div w:id="539632449">
                                                          <w:marLeft w:val="0"/>
                                                          <w:marRight w:val="0"/>
                                                          <w:marTop w:val="0"/>
                                                          <w:marBottom w:val="0"/>
                                                          <w:divBdr>
                                                            <w:top w:val="none" w:sz="0" w:space="0" w:color="auto"/>
                                                            <w:left w:val="none" w:sz="0" w:space="0" w:color="auto"/>
                                                            <w:bottom w:val="none" w:sz="0" w:space="0" w:color="auto"/>
                                                            <w:right w:val="none" w:sz="0" w:space="0" w:color="auto"/>
                                                          </w:divBdr>
                                                          <w:divsChild>
                                                            <w:div w:id="110515981">
                                                              <w:marLeft w:val="0"/>
                                                              <w:marRight w:val="0"/>
                                                              <w:marTop w:val="0"/>
                                                              <w:marBottom w:val="0"/>
                                                              <w:divBdr>
                                                                <w:top w:val="none" w:sz="0" w:space="0" w:color="auto"/>
                                                                <w:left w:val="none" w:sz="0" w:space="0" w:color="auto"/>
                                                                <w:bottom w:val="none" w:sz="0" w:space="0" w:color="auto"/>
                                                                <w:right w:val="none" w:sz="0" w:space="0" w:color="auto"/>
                                                              </w:divBdr>
                                                              <w:divsChild>
                                                                <w:div w:id="2071414045">
                                                                  <w:marLeft w:val="0"/>
                                                                  <w:marRight w:val="0"/>
                                                                  <w:marTop w:val="0"/>
                                                                  <w:marBottom w:val="0"/>
                                                                  <w:divBdr>
                                                                    <w:top w:val="none" w:sz="0" w:space="0" w:color="auto"/>
                                                                    <w:left w:val="none" w:sz="0" w:space="0" w:color="auto"/>
                                                                    <w:bottom w:val="none" w:sz="0" w:space="0" w:color="auto"/>
                                                                    <w:right w:val="none" w:sz="0" w:space="0" w:color="auto"/>
                                                                  </w:divBdr>
                                                                  <w:divsChild>
                                                                    <w:div w:id="1384333560">
                                                                      <w:marLeft w:val="0"/>
                                                                      <w:marRight w:val="0"/>
                                                                      <w:marTop w:val="0"/>
                                                                      <w:marBottom w:val="0"/>
                                                                      <w:divBdr>
                                                                        <w:top w:val="none" w:sz="0" w:space="0" w:color="auto"/>
                                                                        <w:left w:val="none" w:sz="0" w:space="0" w:color="auto"/>
                                                                        <w:bottom w:val="none" w:sz="0" w:space="0" w:color="auto"/>
                                                                        <w:right w:val="none" w:sz="0" w:space="0" w:color="auto"/>
                                                                      </w:divBdr>
                                                                      <w:divsChild>
                                                                        <w:div w:id="1740858904">
                                                                          <w:marLeft w:val="0"/>
                                                                          <w:marRight w:val="0"/>
                                                                          <w:marTop w:val="0"/>
                                                                          <w:marBottom w:val="0"/>
                                                                          <w:divBdr>
                                                                            <w:top w:val="none" w:sz="0" w:space="0" w:color="auto"/>
                                                                            <w:left w:val="none" w:sz="0" w:space="0" w:color="auto"/>
                                                                            <w:bottom w:val="none" w:sz="0" w:space="0" w:color="auto"/>
                                                                            <w:right w:val="none" w:sz="0" w:space="0" w:color="auto"/>
                                                                          </w:divBdr>
                                                                          <w:divsChild>
                                                                            <w:div w:id="1630283084">
                                                                              <w:marLeft w:val="0"/>
                                                                              <w:marRight w:val="0"/>
                                                                              <w:marTop w:val="0"/>
                                                                              <w:marBottom w:val="0"/>
                                                                              <w:divBdr>
                                                                                <w:top w:val="none" w:sz="0" w:space="0" w:color="auto"/>
                                                                                <w:left w:val="none" w:sz="0" w:space="0" w:color="auto"/>
                                                                                <w:bottom w:val="none" w:sz="0" w:space="0" w:color="auto"/>
                                                                                <w:right w:val="none" w:sz="0" w:space="0" w:color="auto"/>
                                                                              </w:divBdr>
                                                                              <w:divsChild>
                                                                                <w:div w:id="1656253967">
                                                                                  <w:marLeft w:val="0"/>
                                                                                  <w:marRight w:val="0"/>
                                                                                  <w:marTop w:val="0"/>
                                                                                  <w:marBottom w:val="0"/>
                                                                                  <w:divBdr>
                                                                                    <w:top w:val="none" w:sz="0" w:space="0" w:color="auto"/>
                                                                                    <w:left w:val="none" w:sz="0" w:space="0" w:color="auto"/>
                                                                                    <w:bottom w:val="none" w:sz="0" w:space="0" w:color="auto"/>
                                                                                    <w:right w:val="none" w:sz="0" w:space="0" w:color="auto"/>
                                                                                  </w:divBdr>
                                                                                  <w:divsChild>
                                                                                    <w:div w:id="1052652056">
                                                                                      <w:marLeft w:val="0"/>
                                                                                      <w:marRight w:val="0"/>
                                                                                      <w:marTop w:val="0"/>
                                                                                      <w:marBottom w:val="0"/>
                                                                                      <w:divBdr>
                                                                                        <w:top w:val="none" w:sz="0" w:space="0" w:color="auto"/>
                                                                                        <w:left w:val="none" w:sz="0" w:space="0" w:color="auto"/>
                                                                                        <w:bottom w:val="none" w:sz="0" w:space="0" w:color="auto"/>
                                                                                        <w:right w:val="none" w:sz="0" w:space="0" w:color="auto"/>
                                                                                      </w:divBdr>
                                                                                      <w:divsChild>
                                                                                        <w:div w:id="1213808666">
                                                                                          <w:marLeft w:val="0"/>
                                                                                          <w:marRight w:val="0"/>
                                                                                          <w:marTop w:val="0"/>
                                                                                          <w:marBottom w:val="0"/>
                                                                                          <w:divBdr>
                                                                                            <w:top w:val="none" w:sz="0" w:space="0" w:color="auto"/>
                                                                                            <w:left w:val="none" w:sz="0" w:space="0" w:color="auto"/>
                                                                                            <w:bottom w:val="none" w:sz="0" w:space="0" w:color="auto"/>
                                                                                            <w:right w:val="none" w:sz="0" w:space="0" w:color="auto"/>
                                                                                          </w:divBdr>
                                                                                          <w:divsChild>
                                                                                            <w:div w:id="1904439986">
                                                                                              <w:marLeft w:val="0"/>
                                                                                              <w:marRight w:val="0"/>
                                                                                              <w:marTop w:val="0"/>
                                                                                              <w:marBottom w:val="0"/>
                                                                                              <w:divBdr>
                                                                                                <w:top w:val="none" w:sz="0" w:space="0" w:color="auto"/>
                                                                                                <w:left w:val="none" w:sz="0" w:space="0" w:color="auto"/>
                                                                                                <w:bottom w:val="none" w:sz="0" w:space="0" w:color="auto"/>
                                                                                                <w:right w:val="none" w:sz="0" w:space="0" w:color="auto"/>
                                                                                              </w:divBdr>
                                                                                              <w:divsChild>
                                                                                                <w:div w:id="795370679">
                                                                                                  <w:marLeft w:val="0"/>
                                                                                                  <w:marRight w:val="0"/>
                                                                                                  <w:marTop w:val="0"/>
                                                                                                  <w:marBottom w:val="0"/>
                                                                                                  <w:divBdr>
                                                                                                    <w:top w:val="none" w:sz="0" w:space="0" w:color="auto"/>
                                                                                                    <w:left w:val="none" w:sz="0" w:space="0" w:color="auto"/>
                                                                                                    <w:bottom w:val="none" w:sz="0" w:space="0" w:color="auto"/>
                                                                                                    <w:right w:val="none" w:sz="0" w:space="0" w:color="auto"/>
                                                                                                  </w:divBdr>
                                                                                                  <w:divsChild>
                                                                                                    <w:div w:id="1321929793">
                                                                                                      <w:marLeft w:val="0"/>
                                                                                                      <w:marRight w:val="0"/>
                                                                                                      <w:marTop w:val="0"/>
                                                                                                      <w:marBottom w:val="0"/>
                                                                                                      <w:divBdr>
                                                                                                        <w:top w:val="none" w:sz="0" w:space="0" w:color="auto"/>
                                                                                                        <w:left w:val="none" w:sz="0" w:space="0" w:color="auto"/>
                                                                                                        <w:bottom w:val="none" w:sz="0" w:space="0" w:color="auto"/>
                                                                                                        <w:right w:val="none" w:sz="0" w:space="0" w:color="auto"/>
                                                                                                      </w:divBdr>
                                                                                                      <w:divsChild>
                                                                                                        <w:div w:id="1721439946">
                                                                                                          <w:marLeft w:val="0"/>
                                                                                                          <w:marRight w:val="0"/>
                                                                                                          <w:marTop w:val="0"/>
                                                                                                          <w:marBottom w:val="0"/>
                                                                                                          <w:divBdr>
                                                                                                            <w:top w:val="none" w:sz="0" w:space="0" w:color="auto"/>
                                                                                                            <w:left w:val="none" w:sz="0" w:space="0" w:color="auto"/>
                                                                                                            <w:bottom w:val="none" w:sz="0" w:space="0" w:color="auto"/>
                                                                                                            <w:right w:val="none" w:sz="0" w:space="0" w:color="auto"/>
                                                                                                          </w:divBdr>
                                                                                                          <w:divsChild>
                                                                                                            <w:div w:id="159540651">
                                                                                                              <w:marLeft w:val="0"/>
                                                                                                              <w:marRight w:val="0"/>
                                                                                                              <w:marTop w:val="0"/>
                                                                                                              <w:marBottom w:val="0"/>
                                                                                                              <w:divBdr>
                                                                                                                <w:top w:val="none" w:sz="0" w:space="0" w:color="auto"/>
                                                                                                                <w:left w:val="none" w:sz="0" w:space="0" w:color="auto"/>
                                                                                                                <w:bottom w:val="none" w:sz="0" w:space="0" w:color="auto"/>
                                                                                                                <w:right w:val="none" w:sz="0" w:space="0" w:color="auto"/>
                                                                                                              </w:divBdr>
                                                                                                              <w:divsChild>
                                                                                                                <w:div w:id="401224107">
                                                                                                                  <w:marLeft w:val="0"/>
                                                                                                                  <w:marRight w:val="0"/>
                                                                                                                  <w:marTop w:val="0"/>
                                                                                                                  <w:marBottom w:val="0"/>
                                                                                                                  <w:divBdr>
                                                                                                                    <w:top w:val="none" w:sz="0" w:space="0" w:color="auto"/>
                                                                                                                    <w:left w:val="none" w:sz="0" w:space="0" w:color="auto"/>
                                                                                                                    <w:bottom w:val="none" w:sz="0" w:space="0" w:color="auto"/>
                                                                                                                    <w:right w:val="none" w:sz="0" w:space="0" w:color="auto"/>
                                                                                                                  </w:divBdr>
                                                                                                                  <w:divsChild>
                                                                                                                    <w:div w:id="376592441">
                                                                                                                      <w:marLeft w:val="0"/>
                                                                                                                      <w:marRight w:val="0"/>
                                                                                                                      <w:marTop w:val="0"/>
                                                                                                                      <w:marBottom w:val="0"/>
                                                                                                                      <w:divBdr>
                                                                                                                        <w:top w:val="none" w:sz="0" w:space="0" w:color="auto"/>
                                                                                                                        <w:left w:val="none" w:sz="0" w:space="0" w:color="auto"/>
                                                                                                                        <w:bottom w:val="none" w:sz="0" w:space="0" w:color="auto"/>
                                                                                                                        <w:right w:val="none" w:sz="0" w:space="0" w:color="auto"/>
                                                                                                                      </w:divBdr>
                                                                                                                      <w:divsChild>
                                                                                                                        <w:div w:id="8228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985882">
      <w:bodyDiv w:val="1"/>
      <w:marLeft w:val="0"/>
      <w:marRight w:val="0"/>
      <w:marTop w:val="0"/>
      <w:marBottom w:val="0"/>
      <w:divBdr>
        <w:top w:val="none" w:sz="0" w:space="0" w:color="auto"/>
        <w:left w:val="none" w:sz="0" w:space="0" w:color="auto"/>
        <w:bottom w:val="none" w:sz="0" w:space="0" w:color="auto"/>
        <w:right w:val="none" w:sz="0" w:space="0" w:color="auto"/>
      </w:divBdr>
      <w:divsChild>
        <w:div w:id="267665237">
          <w:marLeft w:val="547"/>
          <w:marRight w:val="0"/>
          <w:marTop w:val="200"/>
          <w:marBottom w:val="0"/>
          <w:divBdr>
            <w:top w:val="none" w:sz="0" w:space="0" w:color="auto"/>
            <w:left w:val="none" w:sz="0" w:space="0" w:color="auto"/>
            <w:bottom w:val="none" w:sz="0" w:space="0" w:color="auto"/>
            <w:right w:val="none" w:sz="0" w:space="0" w:color="auto"/>
          </w:divBdr>
        </w:div>
        <w:div w:id="1107120719">
          <w:marLeft w:val="547"/>
          <w:marRight w:val="0"/>
          <w:marTop w:val="200"/>
          <w:marBottom w:val="0"/>
          <w:divBdr>
            <w:top w:val="none" w:sz="0" w:space="0" w:color="auto"/>
            <w:left w:val="none" w:sz="0" w:space="0" w:color="auto"/>
            <w:bottom w:val="none" w:sz="0" w:space="0" w:color="auto"/>
            <w:right w:val="none" w:sz="0" w:space="0" w:color="auto"/>
          </w:divBdr>
        </w:div>
      </w:divsChild>
    </w:div>
    <w:div w:id="1429345219">
      <w:bodyDiv w:val="1"/>
      <w:marLeft w:val="0"/>
      <w:marRight w:val="0"/>
      <w:marTop w:val="0"/>
      <w:marBottom w:val="0"/>
      <w:divBdr>
        <w:top w:val="none" w:sz="0" w:space="0" w:color="auto"/>
        <w:left w:val="none" w:sz="0" w:space="0" w:color="auto"/>
        <w:bottom w:val="none" w:sz="0" w:space="0" w:color="auto"/>
        <w:right w:val="none" w:sz="0" w:space="0" w:color="auto"/>
      </w:divBdr>
    </w:div>
    <w:div w:id="15977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rminghameducationsupportservices.co.uk/Page/1695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irminghameducationsupportservices.co.uk/Page/1695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ainclusion.co.uk/post/the-many-problems-of-returning-to-scho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birminghameducationsupportservices.co.uk/Page/16955"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0zaspdxuun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D2D0BF8B435438EBB40EC7FD65CBF" ma:contentTypeVersion="13" ma:contentTypeDescription="Create a new document." ma:contentTypeScope="" ma:versionID="f5ce3ca75508b7e950dcb127fefc3831">
  <xsd:schema xmlns:xsd="http://www.w3.org/2001/XMLSchema" xmlns:xs="http://www.w3.org/2001/XMLSchema" xmlns:p="http://schemas.microsoft.com/office/2006/metadata/properties" xmlns:ns3="0c8d4972-5555-4cf8-9678-f8d8613995ce" xmlns:ns4="14ca6f5c-7032-4358-b150-067e6cc0a983" targetNamespace="http://schemas.microsoft.com/office/2006/metadata/properties" ma:root="true" ma:fieldsID="3f31d92b39d7dbf6d5c17db0569ed285" ns3:_="" ns4:_="">
    <xsd:import namespace="0c8d4972-5555-4cf8-9678-f8d8613995ce"/>
    <xsd:import namespace="14ca6f5c-7032-4358-b150-067e6cc0a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d4972-5555-4cf8-9678-f8d861399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6f5c-7032-4358-b150-067e6cc0a9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A6A4C-2111-4943-AF16-CF78432DF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d4972-5555-4cf8-9678-f8d8613995ce"/>
    <ds:schemaRef ds:uri="14ca6f5c-7032-4358-b150-067e6cc0a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1DA02-5BB1-4136-9464-4055B3B3ED12}">
  <ds:schemaRefs>
    <ds:schemaRef ds:uri="http://schemas.microsoft.com/sharepoint/v3/contenttype/forms"/>
  </ds:schemaRefs>
</ds:datastoreItem>
</file>

<file path=customXml/itemProps3.xml><?xml version="1.0" encoding="utf-8"?>
<ds:datastoreItem xmlns:ds="http://schemas.openxmlformats.org/officeDocument/2006/customXml" ds:itemID="{BB6EA32D-84F4-45EF-9E6E-C59152E76581}">
  <ds:schemaRefs>
    <ds:schemaRef ds:uri="http://schemas.microsoft.com/office/infopath/2007/PartnerControls"/>
    <ds:schemaRef ds:uri="http://purl.org/dc/elements/1.1/"/>
    <ds:schemaRef ds:uri="http://schemas.microsoft.com/office/2006/metadata/properties"/>
    <ds:schemaRef ds:uri="14ca6f5c-7032-4358-b150-067e6cc0a983"/>
    <ds:schemaRef ds:uri="http://purl.org/dc/terms/"/>
    <ds:schemaRef ds:uri="http://schemas.openxmlformats.org/package/2006/metadata/core-properties"/>
    <ds:schemaRef ds:uri="http://schemas.microsoft.com/office/2006/documentManagement/types"/>
    <ds:schemaRef ds:uri="0c8d4972-5555-4cf8-9678-f8d8613995ce"/>
    <ds:schemaRef ds:uri="http://www.w3.org/XML/1998/namespace"/>
    <ds:schemaRef ds:uri="http://purl.org/dc/dcmitype/"/>
  </ds:schemaRefs>
</ds:datastoreItem>
</file>

<file path=customXml/itemProps4.xml><?xml version="1.0" encoding="utf-8"?>
<ds:datastoreItem xmlns:ds="http://schemas.openxmlformats.org/officeDocument/2006/customXml" ds:itemID="{E250A4F4-C9C9-44C2-BAC0-48407B0D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3941</Words>
  <Characters>22468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Burns</dc:creator>
  <cp:keywords/>
  <dc:description/>
  <cp:lastModifiedBy>Mr C Murphy (stclare)</cp:lastModifiedBy>
  <cp:revision>2</cp:revision>
  <dcterms:created xsi:type="dcterms:W3CDTF">2020-05-20T15:28:00Z</dcterms:created>
  <dcterms:modified xsi:type="dcterms:W3CDTF">2020-05-20T15:28:00Z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0x010100DBFD2D0BF8B435438EBB40EC7FD65CBF</vt:lpwstr>
  </property>
</Properties>
</file>