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2EEB" w14:textId="53194C28" w:rsidR="003B5328" w:rsidRPr="003B5328" w:rsidRDefault="003B5328" w:rsidP="003B5328">
      <w:pPr>
        <w:spacing w:after="0" w:line="240" w:lineRule="auto"/>
        <w:rPr>
          <w:rFonts w:cs="Tahoma"/>
          <w:b/>
          <w:color w:val="FFA300" w:themeColor="accent1"/>
          <w:sz w:val="28"/>
          <w:szCs w:val="28"/>
        </w:rPr>
      </w:pPr>
      <w:r w:rsidRPr="003B5328">
        <w:rPr>
          <w:rFonts w:cs="Tahoma"/>
          <w:b/>
          <w:color w:val="FFA300" w:themeColor="accent1"/>
          <w:sz w:val="28"/>
          <w:szCs w:val="28"/>
        </w:rPr>
        <w:t xml:space="preserve">ANNUAL MEMBERSHIP AGREEMENT </w:t>
      </w:r>
    </w:p>
    <w:p w14:paraId="3C2AD8F4" w14:textId="77777777" w:rsidR="0026045C" w:rsidRPr="006240A6" w:rsidRDefault="00B61353" w:rsidP="0026045C">
      <w:pPr>
        <w:spacing w:after="0" w:line="240" w:lineRule="auto"/>
        <w:jc w:val="both"/>
        <w:rPr>
          <w:rFonts w:cs="Tahoma"/>
          <w:sz w:val="20"/>
          <w:szCs w:val="20"/>
        </w:rPr>
      </w:pPr>
      <w:r w:rsidRPr="006240A6">
        <w:rPr>
          <w:rFonts w:cs="Tahoma"/>
          <w:sz w:val="20"/>
          <w:szCs w:val="20"/>
        </w:rPr>
        <w:t xml:space="preserve">  </w:t>
      </w:r>
    </w:p>
    <w:p w14:paraId="7F45E668" w14:textId="5C2F2A0A" w:rsidR="00210E38" w:rsidRDefault="00210E38" w:rsidP="00CE2C75">
      <w:pPr>
        <w:spacing w:after="0"/>
        <w:jc w:val="both"/>
        <w:rPr>
          <w:rFonts w:cstheme="minorHAnsi"/>
          <w:sz w:val="20"/>
          <w:szCs w:val="20"/>
        </w:rPr>
      </w:pPr>
      <w:r w:rsidRPr="006240A6">
        <w:rPr>
          <w:rFonts w:cs="Tahoma"/>
          <w:sz w:val="20"/>
          <w:szCs w:val="20"/>
        </w:rPr>
        <w:t>T</w:t>
      </w:r>
      <w:r w:rsidRPr="006240A6">
        <w:rPr>
          <w:rFonts w:cstheme="minorHAnsi"/>
          <w:sz w:val="20"/>
          <w:szCs w:val="20"/>
        </w:rPr>
        <w:t xml:space="preserve">his is an </w:t>
      </w:r>
      <w:r w:rsidR="00766D99">
        <w:rPr>
          <w:rFonts w:cstheme="minorHAnsi"/>
          <w:sz w:val="20"/>
          <w:szCs w:val="20"/>
        </w:rPr>
        <w:t>a</w:t>
      </w:r>
      <w:r w:rsidRPr="006240A6">
        <w:rPr>
          <w:rFonts w:cstheme="minorHAnsi"/>
          <w:sz w:val="20"/>
          <w:szCs w:val="20"/>
        </w:rPr>
        <w:t>greement</w:t>
      </w:r>
      <w:r w:rsidR="00766D99">
        <w:rPr>
          <w:rFonts w:cstheme="minorHAnsi"/>
          <w:sz w:val="20"/>
          <w:szCs w:val="20"/>
        </w:rPr>
        <w:t xml:space="preserve"> (the "</w:t>
      </w:r>
      <w:r w:rsidR="00766D99" w:rsidRPr="00766D99">
        <w:rPr>
          <w:rFonts w:cstheme="minorHAnsi"/>
          <w:b/>
          <w:bCs/>
          <w:sz w:val="20"/>
          <w:szCs w:val="20"/>
        </w:rPr>
        <w:t>Agreement</w:t>
      </w:r>
      <w:r w:rsidR="00766D99">
        <w:rPr>
          <w:rFonts w:cstheme="minorHAnsi"/>
          <w:sz w:val="20"/>
          <w:szCs w:val="20"/>
        </w:rPr>
        <w:t>")</w:t>
      </w:r>
      <w:r w:rsidRPr="006240A6">
        <w:rPr>
          <w:rFonts w:cstheme="minorHAnsi"/>
          <w:sz w:val="20"/>
          <w:szCs w:val="20"/>
        </w:rPr>
        <w:t xml:space="preserve"> between Magic Breakfast</w:t>
      </w:r>
      <w:r w:rsidR="00CC0EFC">
        <w:rPr>
          <w:rFonts w:cstheme="minorHAnsi"/>
          <w:sz w:val="20"/>
          <w:szCs w:val="20"/>
        </w:rPr>
        <w:t xml:space="preserve">, a registered charity in England and Wales (number </w:t>
      </w:r>
      <w:r w:rsidR="00CC0EFC" w:rsidRPr="00CC0EFC">
        <w:rPr>
          <w:rFonts w:cstheme="minorHAnsi"/>
          <w:sz w:val="20"/>
          <w:szCs w:val="20"/>
        </w:rPr>
        <w:t>1102510), a company limited by guarantee incorporated and registered in England and Wales with company number 04977015 whose registered</w:t>
      </w:r>
      <w:r w:rsidR="00CC0EFC">
        <w:rPr>
          <w:rFonts w:cstheme="minorHAnsi"/>
          <w:sz w:val="20"/>
          <w:szCs w:val="20"/>
        </w:rPr>
        <w:t xml:space="preserve"> address is 190 High Holborn, London, WC1V 7BH ("</w:t>
      </w:r>
      <w:r w:rsidR="00CC0EFC">
        <w:rPr>
          <w:rFonts w:cstheme="minorHAnsi"/>
          <w:b/>
          <w:bCs/>
          <w:sz w:val="20"/>
          <w:szCs w:val="20"/>
        </w:rPr>
        <w:t>Magic Breakfast</w:t>
      </w:r>
      <w:r w:rsidR="00CC0EFC">
        <w:rPr>
          <w:rFonts w:cstheme="minorHAnsi"/>
          <w:sz w:val="20"/>
          <w:szCs w:val="20"/>
        </w:rPr>
        <w:t>"</w:t>
      </w:r>
      <w:r w:rsidR="00F40580">
        <w:rPr>
          <w:rFonts w:cstheme="minorHAnsi"/>
          <w:sz w:val="20"/>
          <w:szCs w:val="20"/>
        </w:rPr>
        <w:t xml:space="preserve"> or “</w:t>
      </w:r>
      <w:r w:rsidR="00F40580" w:rsidRPr="00F40580">
        <w:rPr>
          <w:rFonts w:cstheme="minorHAnsi"/>
          <w:b/>
          <w:bCs/>
          <w:sz w:val="20"/>
          <w:szCs w:val="20"/>
        </w:rPr>
        <w:t>we</w:t>
      </w:r>
      <w:r w:rsidR="00F40580">
        <w:rPr>
          <w:rFonts w:cstheme="minorHAnsi"/>
          <w:sz w:val="20"/>
          <w:szCs w:val="20"/>
        </w:rPr>
        <w:t>”</w:t>
      </w:r>
      <w:r w:rsidR="005E1FFD">
        <w:rPr>
          <w:rFonts w:cstheme="minorHAnsi"/>
          <w:sz w:val="20"/>
          <w:szCs w:val="20"/>
        </w:rPr>
        <w:t xml:space="preserve">) </w:t>
      </w:r>
      <w:r w:rsidRPr="006240A6">
        <w:rPr>
          <w:rFonts w:cstheme="minorHAnsi"/>
          <w:sz w:val="20"/>
          <w:szCs w:val="20"/>
        </w:rPr>
        <w:t xml:space="preserve">and the </w:t>
      </w:r>
      <w:r w:rsidR="00F40580">
        <w:rPr>
          <w:rFonts w:cstheme="minorHAnsi"/>
          <w:sz w:val="20"/>
          <w:szCs w:val="20"/>
        </w:rPr>
        <w:t>s</w:t>
      </w:r>
      <w:r w:rsidRPr="006240A6">
        <w:rPr>
          <w:rFonts w:cstheme="minorHAnsi"/>
          <w:sz w:val="20"/>
          <w:szCs w:val="20"/>
        </w:rPr>
        <w:t>chool detailed below</w:t>
      </w:r>
      <w:r w:rsidR="00F40580">
        <w:rPr>
          <w:rFonts w:cstheme="minorHAnsi"/>
          <w:sz w:val="20"/>
          <w:szCs w:val="20"/>
        </w:rPr>
        <w:t xml:space="preserve"> (“</w:t>
      </w:r>
      <w:r w:rsidR="00F40580" w:rsidRPr="00F40580">
        <w:rPr>
          <w:rFonts w:cstheme="minorHAnsi"/>
          <w:b/>
          <w:bCs/>
          <w:sz w:val="20"/>
          <w:szCs w:val="20"/>
        </w:rPr>
        <w:t>School</w:t>
      </w:r>
      <w:r w:rsidR="00F40580">
        <w:rPr>
          <w:rFonts w:cstheme="minorHAnsi"/>
          <w:sz w:val="20"/>
          <w:szCs w:val="20"/>
        </w:rPr>
        <w:t>” or “</w:t>
      </w:r>
      <w:r w:rsidR="00F40580" w:rsidRPr="00F40580">
        <w:rPr>
          <w:rFonts w:cstheme="minorHAnsi"/>
          <w:b/>
          <w:bCs/>
          <w:sz w:val="20"/>
          <w:szCs w:val="20"/>
        </w:rPr>
        <w:t>you</w:t>
      </w:r>
      <w:r w:rsidR="00F40580">
        <w:rPr>
          <w:rFonts w:cstheme="minorHAnsi"/>
          <w:sz w:val="20"/>
          <w:szCs w:val="20"/>
        </w:rPr>
        <w:t>”)</w:t>
      </w:r>
      <w:r w:rsidRPr="006240A6">
        <w:rPr>
          <w:rFonts w:cstheme="minorHAnsi"/>
          <w:sz w:val="20"/>
          <w:szCs w:val="20"/>
        </w:rPr>
        <w:t>:</w:t>
      </w:r>
    </w:p>
    <w:p w14:paraId="219D0298" w14:textId="77777777" w:rsidR="00F35844" w:rsidRPr="006240A6" w:rsidRDefault="00F35844" w:rsidP="00CE2C75">
      <w:pPr>
        <w:spacing w:after="0"/>
        <w:jc w:val="both"/>
        <w:rPr>
          <w:rFonts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5421"/>
      </w:tblGrid>
      <w:tr w:rsidR="00210E38" w:rsidRPr="006240A6" w14:paraId="365FEDBB" w14:textId="77777777" w:rsidTr="003B5328">
        <w:trPr>
          <w:trHeight w:val="500"/>
        </w:trPr>
        <w:tc>
          <w:tcPr>
            <w:tcW w:w="4299" w:type="dxa"/>
            <w:shd w:val="clear" w:color="auto" w:fill="6E6259" w:themeFill="accent2"/>
            <w:vAlign w:val="center"/>
          </w:tcPr>
          <w:p w14:paraId="37A522C9" w14:textId="792073FB" w:rsidR="00210E38" w:rsidRPr="006240A6" w:rsidRDefault="00210E38" w:rsidP="00CE2C75">
            <w:pPr>
              <w:pStyle w:val="BWBBody"/>
              <w:spacing w:after="0" w:line="276" w:lineRule="auto"/>
              <w:rPr>
                <w:rFonts w:ascii="Century Gothic" w:hAnsi="Century Gothic" w:cstheme="minorHAnsi"/>
                <w:color w:val="FFFFFF"/>
                <w:szCs w:val="20"/>
              </w:rPr>
            </w:pPr>
            <w:r w:rsidRPr="00CB5647">
              <w:rPr>
                <w:rFonts w:ascii="Century Gothic" w:hAnsi="Century Gothic" w:cstheme="minorHAnsi"/>
                <w:color w:val="FFFFFF" w:themeColor="background1"/>
                <w:szCs w:val="20"/>
              </w:rPr>
              <w:t xml:space="preserve">Name of School (and name of single academy trust/multi-academy trust, </w:t>
            </w:r>
            <w:r w:rsidR="00CB5647" w:rsidRPr="00CB5647">
              <w:rPr>
                <w:rFonts w:ascii="Century Gothic" w:hAnsi="Century Gothic" w:cstheme="minorHAnsi"/>
                <w:color w:val="FFFFFF" w:themeColor="background1"/>
                <w:szCs w:val="20"/>
              </w:rPr>
              <w:t>if applicable</w:t>
            </w:r>
            <w:r w:rsidRPr="00CB5647">
              <w:rPr>
                <w:rFonts w:ascii="Century Gothic" w:hAnsi="Century Gothic" w:cstheme="minorHAnsi"/>
                <w:color w:val="FFFFFF" w:themeColor="background1"/>
                <w:szCs w:val="20"/>
              </w:rPr>
              <w:t>)</w:t>
            </w:r>
          </w:p>
        </w:tc>
        <w:tc>
          <w:tcPr>
            <w:tcW w:w="5421" w:type="dxa"/>
            <w:shd w:val="clear" w:color="auto" w:fill="F2F2F2" w:themeFill="background1" w:themeFillShade="F2"/>
          </w:tcPr>
          <w:p w14:paraId="7FFBB9BA" w14:textId="3B3B91ED" w:rsidR="003F7226" w:rsidRPr="006240A6" w:rsidRDefault="008C6409" w:rsidP="003F7226">
            <w:pPr>
              <w:spacing w:after="0"/>
              <w:jc w:val="both"/>
              <w:rPr>
                <w:rFonts w:cstheme="minorBidi"/>
                <w:szCs w:val="20"/>
              </w:rPr>
            </w:pPr>
            <w:r w:rsidRPr="006240A6">
              <w:rPr>
                <w:rFonts w:cstheme="minorBidi"/>
                <w:sz w:val="20"/>
                <w:szCs w:val="20"/>
              </w:rPr>
              <w:t>S</w:t>
            </w:r>
            <w:r w:rsidR="00210E38" w:rsidRPr="006240A6">
              <w:rPr>
                <w:rFonts w:cstheme="minorBidi"/>
                <w:sz w:val="20"/>
                <w:szCs w:val="20"/>
              </w:rPr>
              <w:t>chool name:</w:t>
            </w:r>
            <w:r w:rsidR="06AF2931" w:rsidRPr="006240A6">
              <w:rPr>
                <w:rFonts w:cstheme="minorBidi"/>
                <w:sz w:val="20"/>
                <w:szCs w:val="20"/>
              </w:rPr>
              <w:t xml:space="preserve"> </w:t>
            </w:r>
            <w:r w:rsidR="00601C1A">
              <w:rPr>
                <w:rFonts w:cstheme="minorBidi"/>
                <w:sz w:val="20"/>
                <w:szCs w:val="20"/>
              </w:rPr>
              <w:t>St Clare’s Catholic Primary School</w:t>
            </w:r>
          </w:p>
          <w:p w14:paraId="22B9362C" w14:textId="75F716A6" w:rsidR="00E82EFA" w:rsidRPr="006240A6" w:rsidRDefault="00E82EFA" w:rsidP="00CE2C75">
            <w:pPr>
              <w:pStyle w:val="BWBBody"/>
              <w:spacing w:after="0" w:line="276" w:lineRule="auto"/>
              <w:rPr>
                <w:rFonts w:ascii="Century Gothic" w:hAnsi="Century Gothic" w:cstheme="minorHAnsi"/>
                <w:szCs w:val="20"/>
              </w:rPr>
            </w:pPr>
          </w:p>
        </w:tc>
      </w:tr>
      <w:tr w:rsidR="00210E38" w:rsidRPr="006240A6" w14:paraId="6692A4E9" w14:textId="77777777" w:rsidTr="003B5328">
        <w:trPr>
          <w:trHeight w:val="556"/>
        </w:trPr>
        <w:tc>
          <w:tcPr>
            <w:tcW w:w="4299" w:type="dxa"/>
            <w:shd w:val="clear" w:color="auto" w:fill="6E6259" w:themeFill="accent2"/>
            <w:vAlign w:val="center"/>
          </w:tcPr>
          <w:p w14:paraId="192FFE2C" w14:textId="4CF4566B" w:rsidR="00210E38" w:rsidRPr="006240A6" w:rsidRDefault="00210E38" w:rsidP="00CE2C75">
            <w:pPr>
              <w:pStyle w:val="BWBBody"/>
              <w:spacing w:after="0" w:line="276" w:lineRule="auto"/>
              <w:rPr>
                <w:rFonts w:ascii="Century Gothic" w:hAnsi="Century Gothic" w:cstheme="minorHAnsi"/>
                <w:color w:val="FFFFFF"/>
                <w:szCs w:val="20"/>
              </w:rPr>
            </w:pPr>
            <w:r w:rsidRPr="006240A6">
              <w:rPr>
                <w:rFonts w:ascii="Century Gothic" w:hAnsi="Century Gothic" w:cstheme="minorHAnsi"/>
                <w:color w:val="FFFFFF"/>
                <w:szCs w:val="20"/>
              </w:rPr>
              <w:t>Address of School</w:t>
            </w:r>
          </w:p>
        </w:tc>
        <w:tc>
          <w:tcPr>
            <w:tcW w:w="5421" w:type="dxa"/>
            <w:shd w:val="clear" w:color="auto" w:fill="F2F2F2" w:themeFill="background1" w:themeFillShade="F2"/>
            <w:vAlign w:val="center"/>
          </w:tcPr>
          <w:p w14:paraId="6DAAD2C7" w14:textId="77777777" w:rsidR="003F7226" w:rsidRDefault="007E1994" w:rsidP="00CE2C75">
            <w:pPr>
              <w:spacing w:after="0"/>
              <w:jc w:val="both"/>
              <w:rPr>
                <w:rFonts w:cstheme="minorHAnsi"/>
                <w:sz w:val="20"/>
                <w:szCs w:val="20"/>
              </w:rPr>
            </w:pPr>
            <w:r>
              <w:rPr>
                <w:rFonts w:cstheme="minorHAnsi"/>
                <w:sz w:val="20"/>
                <w:szCs w:val="20"/>
              </w:rPr>
              <w:t>Robert Road</w:t>
            </w:r>
          </w:p>
          <w:p w14:paraId="57DD1E58" w14:textId="77777777" w:rsidR="007E1994" w:rsidRDefault="007E1994" w:rsidP="00CE2C75">
            <w:pPr>
              <w:spacing w:after="0"/>
              <w:jc w:val="both"/>
              <w:rPr>
                <w:rFonts w:cstheme="minorHAnsi"/>
                <w:sz w:val="20"/>
                <w:szCs w:val="20"/>
              </w:rPr>
            </w:pPr>
            <w:r>
              <w:rPr>
                <w:rFonts w:cstheme="minorHAnsi"/>
                <w:sz w:val="20"/>
                <w:szCs w:val="20"/>
              </w:rPr>
              <w:t>Birmingham</w:t>
            </w:r>
          </w:p>
          <w:p w14:paraId="0F205612" w14:textId="54EE0B9A" w:rsidR="007E1994" w:rsidRPr="006240A6" w:rsidRDefault="007E1994" w:rsidP="00CE2C75">
            <w:pPr>
              <w:spacing w:after="0"/>
              <w:jc w:val="both"/>
              <w:rPr>
                <w:rFonts w:cstheme="minorHAnsi"/>
                <w:sz w:val="20"/>
                <w:szCs w:val="20"/>
              </w:rPr>
            </w:pPr>
            <w:r>
              <w:rPr>
                <w:rFonts w:cstheme="minorHAnsi"/>
                <w:sz w:val="20"/>
                <w:szCs w:val="20"/>
              </w:rPr>
              <w:t>B20 3RT</w:t>
            </w:r>
          </w:p>
        </w:tc>
      </w:tr>
      <w:tr w:rsidR="00210E38" w:rsidRPr="006240A6" w14:paraId="00782E5D" w14:textId="77777777" w:rsidTr="003B5328">
        <w:trPr>
          <w:trHeight w:val="171"/>
        </w:trPr>
        <w:tc>
          <w:tcPr>
            <w:tcW w:w="4299" w:type="dxa"/>
            <w:shd w:val="clear" w:color="auto" w:fill="6E6259" w:themeFill="accent2"/>
            <w:vAlign w:val="center"/>
          </w:tcPr>
          <w:p w14:paraId="22CD7D93" w14:textId="77777777" w:rsidR="00210E38" w:rsidRPr="006240A6" w:rsidRDefault="00210E38" w:rsidP="00CE2C75">
            <w:pPr>
              <w:pStyle w:val="BWBBody"/>
              <w:spacing w:after="0" w:line="276" w:lineRule="auto"/>
              <w:rPr>
                <w:rFonts w:ascii="Century Gothic" w:hAnsi="Century Gothic" w:cstheme="minorHAnsi"/>
                <w:color w:val="FFFFFF"/>
                <w:szCs w:val="20"/>
              </w:rPr>
            </w:pPr>
            <w:r w:rsidRPr="006240A6">
              <w:rPr>
                <w:rFonts w:ascii="Century Gothic" w:hAnsi="Century Gothic" w:cstheme="minorHAnsi"/>
                <w:color w:val="FFFFFF"/>
                <w:szCs w:val="20"/>
              </w:rPr>
              <w:t xml:space="preserve">Name and contact details of main School contact </w:t>
            </w:r>
          </w:p>
        </w:tc>
        <w:tc>
          <w:tcPr>
            <w:tcW w:w="5421" w:type="dxa"/>
            <w:shd w:val="clear" w:color="auto" w:fill="F2F2F2" w:themeFill="background1" w:themeFillShade="F2"/>
            <w:vAlign w:val="center"/>
          </w:tcPr>
          <w:p w14:paraId="6E0D521C" w14:textId="297E732C" w:rsidR="00210E38" w:rsidRPr="006240A6" w:rsidRDefault="00210E38" w:rsidP="00CE2C75">
            <w:pPr>
              <w:pStyle w:val="BWBBody"/>
              <w:spacing w:after="0" w:line="276" w:lineRule="auto"/>
              <w:rPr>
                <w:rFonts w:ascii="Century Gothic" w:hAnsi="Century Gothic" w:cstheme="minorHAnsi"/>
                <w:szCs w:val="20"/>
              </w:rPr>
            </w:pPr>
            <w:r w:rsidRPr="006240A6">
              <w:rPr>
                <w:rFonts w:ascii="Century Gothic" w:hAnsi="Century Gothic" w:cstheme="minorHAnsi"/>
                <w:szCs w:val="20"/>
              </w:rPr>
              <w:t>Name:</w:t>
            </w:r>
            <w:r w:rsidR="00550EF3" w:rsidRPr="006240A6">
              <w:rPr>
                <w:rFonts w:ascii="Century Gothic" w:hAnsi="Century Gothic" w:cstheme="minorHAnsi"/>
                <w:szCs w:val="20"/>
              </w:rPr>
              <w:t xml:space="preserve"> </w:t>
            </w:r>
            <w:r w:rsidR="007A7D37">
              <w:rPr>
                <w:rFonts w:ascii="Century Gothic" w:hAnsi="Century Gothic" w:cstheme="minorHAnsi"/>
                <w:szCs w:val="20"/>
              </w:rPr>
              <w:t>Janet Hynes-landau</w:t>
            </w:r>
          </w:p>
          <w:p w14:paraId="010E418F" w14:textId="3D58FDF4" w:rsidR="007E1994" w:rsidRDefault="00210E38" w:rsidP="007E1994">
            <w:pPr>
              <w:spacing w:after="0"/>
              <w:jc w:val="both"/>
              <w:rPr>
                <w:sz w:val="20"/>
                <w:szCs w:val="20"/>
              </w:rPr>
            </w:pPr>
            <w:r w:rsidRPr="006240A6">
              <w:rPr>
                <w:rFonts w:cstheme="minorHAnsi"/>
                <w:sz w:val="20"/>
                <w:szCs w:val="20"/>
              </w:rPr>
              <w:t>Email</w:t>
            </w:r>
            <w:r w:rsidR="00D01D55" w:rsidRPr="006240A6">
              <w:rPr>
                <w:sz w:val="20"/>
                <w:szCs w:val="20"/>
              </w:rPr>
              <w:t>:</w:t>
            </w:r>
            <w:r w:rsidR="000E03EB">
              <w:rPr>
                <w:sz w:val="20"/>
                <w:szCs w:val="20"/>
              </w:rPr>
              <w:t xml:space="preserve"> </w:t>
            </w:r>
            <w:r w:rsidR="007A7D37" w:rsidRPr="007A7D37">
              <w:rPr>
                <w:sz w:val="20"/>
                <w:szCs w:val="20"/>
              </w:rPr>
              <w:t>j.hynes-landau@stclare.bham.sch.uk</w:t>
            </w:r>
          </w:p>
          <w:p w14:paraId="6713DFA8" w14:textId="0AB2846F" w:rsidR="00210E38" w:rsidRPr="006240A6" w:rsidRDefault="00210E38" w:rsidP="007E1994">
            <w:pPr>
              <w:spacing w:after="0"/>
              <w:jc w:val="both"/>
              <w:rPr>
                <w:rFonts w:eastAsiaTheme="minorHAnsi" w:cstheme="minorHAnsi"/>
                <w:sz w:val="20"/>
                <w:szCs w:val="20"/>
                <w:lang w:eastAsia="en-US"/>
              </w:rPr>
            </w:pPr>
            <w:r w:rsidRPr="006240A6">
              <w:rPr>
                <w:rFonts w:cstheme="minorHAnsi"/>
                <w:sz w:val="20"/>
                <w:szCs w:val="20"/>
              </w:rPr>
              <w:t>Phone number</w:t>
            </w:r>
            <w:r w:rsidR="00013F86">
              <w:rPr>
                <w:rFonts w:cstheme="minorHAnsi"/>
                <w:sz w:val="20"/>
                <w:szCs w:val="20"/>
              </w:rPr>
              <w:t>:</w:t>
            </w:r>
            <w:r w:rsidR="000E03EB">
              <w:rPr>
                <w:rFonts w:cstheme="minorHAnsi"/>
                <w:sz w:val="20"/>
                <w:szCs w:val="20"/>
              </w:rPr>
              <w:t xml:space="preserve"> </w:t>
            </w:r>
          </w:p>
        </w:tc>
      </w:tr>
      <w:tr w:rsidR="009404C8" w:rsidRPr="006240A6" w14:paraId="3EE9430C" w14:textId="77777777" w:rsidTr="003B5328">
        <w:trPr>
          <w:trHeight w:val="171"/>
        </w:trPr>
        <w:tc>
          <w:tcPr>
            <w:tcW w:w="4299" w:type="dxa"/>
            <w:shd w:val="clear" w:color="auto" w:fill="6E6259" w:themeFill="accent2"/>
            <w:vAlign w:val="center"/>
          </w:tcPr>
          <w:p w14:paraId="1723E53E" w14:textId="5B6B9ABF" w:rsidR="009404C8" w:rsidRPr="006240A6" w:rsidRDefault="00322A3E" w:rsidP="00CE2C75">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Duration</w:t>
            </w:r>
            <w:r w:rsidR="008109C8">
              <w:rPr>
                <w:rFonts w:ascii="Century Gothic" w:hAnsi="Century Gothic" w:cstheme="minorHAnsi"/>
                <w:color w:val="FFFFFF"/>
                <w:szCs w:val="20"/>
              </w:rPr>
              <w:t xml:space="preserve"> of </w:t>
            </w:r>
            <w:r w:rsidR="00B140BE">
              <w:rPr>
                <w:rFonts w:ascii="Century Gothic" w:hAnsi="Century Gothic" w:cstheme="minorHAnsi"/>
                <w:color w:val="FFFFFF"/>
                <w:szCs w:val="20"/>
              </w:rPr>
              <w:t xml:space="preserve">the </w:t>
            </w:r>
            <w:r w:rsidR="008109C8">
              <w:rPr>
                <w:rFonts w:ascii="Century Gothic" w:hAnsi="Century Gothic" w:cstheme="minorHAnsi"/>
                <w:color w:val="FFFFFF"/>
                <w:szCs w:val="20"/>
              </w:rPr>
              <w:t xml:space="preserve">Agreement </w:t>
            </w:r>
          </w:p>
        </w:tc>
        <w:tc>
          <w:tcPr>
            <w:tcW w:w="5421" w:type="dxa"/>
            <w:shd w:val="clear" w:color="auto" w:fill="F2F2F2" w:themeFill="background1" w:themeFillShade="F2"/>
            <w:vAlign w:val="center"/>
          </w:tcPr>
          <w:p w14:paraId="571E427B" w14:textId="5290C643" w:rsidR="009404C8" w:rsidRPr="006240A6" w:rsidRDefault="008109C8" w:rsidP="00CE2C75">
            <w:pPr>
              <w:pStyle w:val="BWBBody"/>
              <w:spacing w:after="0" w:line="276" w:lineRule="auto"/>
              <w:rPr>
                <w:rFonts w:ascii="Century Gothic" w:hAnsi="Century Gothic" w:cstheme="minorHAnsi"/>
                <w:szCs w:val="20"/>
              </w:rPr>
            </w:pPr>
            <w:r>
              <w:rPr>
                <w:rFonts w:ascii="Century Gothic" w:hAnsi="Century Gothic" w:cstheme="minorHAnsi"/>
                <w:szCs w:val="20"/>
              </w:rPr>
              <w:t xml:space="preserve">12 months </w:t>
            </w:r>
          </w:p>
        </w:tc>
      </w:tr>
      <w:tr w:rsidR="008109C8" w:rsidRPr="006240A6" w14:paraId="06687FBD" w14:textId="77777777" w:rsidTr="003B5328">
        <w:trPr>
          <w:trHeight w:val="171"/>
        </w:trPr>
        <w:tc>
          <w:tcPr>
            <w:tcW w:w="4299" w:type="dxa"/>
            <w:shd w:val="clear" w:color="auto" w:fill="6E6259" w:themeFill="accent2"/>
            <w:vAlign w:val="center"/>
          </w:tcPr>
          <w:p w14:paraId="7F36DC33" w14:textId="58AF5F13" w:rsidR="008109C8" w:rsidRDefault="00D307AD" w:rsidP="00CE2C75">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Start Date of Agreement </w:t>
            </w:r>
          </w:p>
        </w:tc>
        <w:tc>
          <w:tcPr>
            <w:tcW w:w="5421" w:type="dxa"/>
            <w:shd w:val="clear" w:color="auto" w:fill="F2F2F2" w:themeFill="background1" w:themeFillShade="F2"/>
            <w:vAlign w:val="center"/>
          </w:tcPr>
          <w:p w14:paraId="76AA82CA" w14:textId="11B53EC8" w:rsidR="008109C8" w:rsidRPr="00D307AD" w:rsidRDefault="000E03EB" w:rsidP="00CE2C75">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April 1</w:t>
            </w:r>
            <w:r w:rsidRPr="000E03EB">
              <w:rPr>
                <w:rFonts w:ascii="Century Gothic" w:hAnsi="Century Gothic" w:cstheme="minorHAnsi"/>
                <w:color w:val="FF0000"/>
                <w:szCs w:val="20"/>
                <w:vertAlign w:val="superscript"/>
              </w:rPr>
              <w:t>st</w:t>
            </w:r>
            <w:r>
              <w:rPr>
                <w:rFonts w:ascii="Century Gothic" w:hAnsi="Century Gothic" w:cstheme="minorHAnsi"/>
                <w:color w:val="FF0000"/>
                <w:szCs w:val="20"/>
              </w:rPr>
              <w:t xml:space="preserve"> 2023</w:t>
            </w:r>
          </w:p>
        </w:tc>
      </w:tr>
      <w:tr w:rsidR="00D307AD" w:rsidRPr="006240A6" w14:paraId="5102A443" w14:textId="77777777" w:rsidTr="003B5328">
        <w:trPr>
          <w:trHeight w:val="171"/>
        </w:trPr>
        <w:tc>
          <w:tcPr>
            <w:tcW w:w="4299" w:type="dxa"/>
            <w:shd w:val="clear" w:color="auto" w:fill="6E6259" w:themeFill="accent2"/>
            <w:vAlign w:val="center"/>
          </w:tcPr>
          <w:p w14:paraId="019E4E34" w14:textId="604E4E33" w:rsidR="00D307AD" w:rsidRDefault="00D307AD" w:rsidP="00CE2C75">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Annual </w:t>
            </w:r>
            <w:r w:rsidR="00CC0EFC">
              <w:rPr>
                <w:rFonts w:ascii="Century Gothic" w:hAnsi="Century Gothic" w:cstheme="minorHAnsi"/>
                <w:color w:val="FFFFFF"/>
                <w:szCs w:val="20"/>
              </w:rPr>
              <w:t>M</w:t>
            </w:r>
            <w:r>
              <w:rPr>
                <w:rFonts w:ascii="Century Gothic" w:hAnsi="Century Gothic" w:cstheme="minorHAnsi"/>
                <w:color w:val="FFFFFF"/>
                <w:szCs w:val="20"/>
              </w:rPr>
              <w:t xml:space="preserve">embership Fee </w:t>
            </w:r>
          </w:p>
        </w:tc>
        <w:tc>
          <w:tcPr>
            <w:tcW w:w="5421" w:type="dxa"/>
            <w:shd w:val="clear" w:color="auto" w:fill="F2F2F2" w:themeFill="background1" w:themeFillShade="F2"/>
            <w:vAlign w:val="center"/>
          </w:tcPr>
          <w:p w14:paraId="312AC635" w14:textId="3369EB49" w:rsidR="00D307AD" w:rsidRPr="00D307AD" w:rsidRDefault="007A7D37" w:rsidP="00CE2C75">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£1250+VAT</w:t>
            </w:r>
          </w:p>
        </w:tc>
      </w:tr>
      <w:tr w:rsidR="00430490" w:rsidRPr="006240A6" w14:paraId="75B6DF99" w14:textId="77777777" w:rsidTr="003B5328">
        <w:trPr>
          <w:trHeight w:val="171"/>
        </w:trPr>
        <w:tc>
          <w:tcPr>
            <w:tcW w:w="4299" w:type="dxa"/>
            <w:shd w:val="clear" w:color="auto" w:fill="6E6259" w:themeFill="accent2"/>
            <w:vAlign w:val="center"/>
          </w:tcPr>
          <w:p w14:paraId="4C6DD210" w14:textId="7B178D26" w:rsidR="00430490" w:rsidRDefault="0040382B" w:rsidP="00CE2C75">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Preferred Payment Method </w:t>
            </w:r>
          </w:p>
        </w:tc>
        <w:tc>
          <w:tcPr>
            <w:tcW w:w="5421" w:type="dxa"/>
            <w:shd w:val="clear" w:color="auto" w:fill="F2F2F2" w:themeFill="background1" w:themeFillShade="F2"/>
            <w:vAlign w:val="center"/>
          </w:tcPr>
          <w:p w14:paraId="2C207F0D" w14:textId="5C5786BD" w:rsidR="00430490" w:rsidRPr="00AB374C" w:rsidRDefault="00075A5A" w:rsidP="00902469">
            <w:pPr>
              <w:pStyle w:val="BWBBody"/>
              <w:spacing w:after="0" w:line="276" w:lineRule="auto"/>
              <w:rPr>
                <w:rFonts w:ascii="Century Gothic" w:hAnsi="Century Gothic" w:cstheme="minorHAnsi"/>
                <w:szCs w:val="20"/>
              </w:rPr>
            </w:pPr>
            <w:r>
              <w:rPr>
                <w:rFonts w:ascii="Century Gothic" w:hAnsi="Century Gothic" w:cstheme="minorHAnsi"/>
                <w:szCs w:val="20"/>
              </w:rPr>
              <w:t>Invoice with BACS payment</w:t>
            </w:r>
            <w:r w:rsidR="00AB374C" w:rsidRPr="00AB374C">
              <w:rPr>
                <w:rFonts w:ascii="Century Gothic" w:hAnsi="Century Gothic" w:cstheme="minorHAnsi"/>
                <w:szCs w:val="20"/>
              </w:rPr>
              <w:t xml:space="preserve"> </w:t>
            </w:r>
          </w:p>
        </w:tc>
      </w:tr>
      <w:tr w:rsidR="00430490" w:rsidRPr="006240A6" w14:paraId="59BC2273" w14:textId="77777777" w:rsidTr="003B5328">
        <w:trPr>
          <w:trHeight w:val="171"/>
        </w:trPr>
        <w:tc>
          <w:tcPr>
            <w:tcW w:w="4299" w:type="dxa"/>
            <w:shd w:val="clear" w:color="auto" w:fill="6E6259" w:themeFill="accent2"/>
            <w:vAlign w:val="center"/>
          </w:tcPr>
          <w:p w14:paraId="031C8E19" w14:textId="3DDC9374" w:rsidR="00430490" w:rsidRDefault="00075A5A" w:rsidP="00CE2C75">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Invoice </w:t>
            </w:r>
            <w:r w:rsidR="00E55398">
              <w:rPr>
                <w:rFonts w:ascii="Century Gothic" w:hAnsi="Century Gothic" w:cstheme="minorHAnsi"/>
                <w:color w:val="FFFFFF"/>
                <w:szCs w:val="20"/>
              </w:rPr>
              <w:t xml:space="preserve">contact </w:t>
            </w:r>
            <w:r>
              <w:rPr>
                <w:rFonts w:ascii="Century Gothic" w:hAnsi="Century Gothic" w:cstheme="minorHAnsi"/>
                <w:color w:val="FFFFFF"/>
                <w:szCs w:val="20"/>
              </w:rPr>
              <w:t xml:space="preserve">name </w:t>
            </w:r>
          </w:p>
        </w:tc>
        <w:tc>
          <w:tcPr>
            <w:tcW w:w="5421" w:type="dxa"/>
            <w:shd w:val="clear" w:color="auto" w:fill="F2F2F2" w:themeFill="background1" w:themeFillShade="F2"/>
            <w:vAlign w:val="center"/>
          </w:tcPr>
          <w:p w14:paraId="79840B8D" w14:textId="5682E0CE" w:rsidR="00430490" w:rsidRPr="003C3B3C" w:rsidRDefault="00860A59" w:rsidP="00CE2C75">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 xml:space="preserve">Marie </w:t>
            </w:r>
            <w:proofErr w:type="spellStart"/>
            <w:r>
              <w:rPr>
                <w:rFonts w:ascii="Century Gothic" w:hAnsi="Century Gothic" w:cstheme="minorHAnsi"/>
                <w:color w:val="FF0000"/>
                <w:szCs w:val="20"/>
              </w:rPr>
              <w:t>Naughton</w:t>
            </w:r>
            <w:proofErr w:type="spellEnd"/>
          </w:p>
        </w:tc>
      </w:tr>
      <w:tr w:rsidR="003C3B3C" w:rsidRPr="006240A6" w14:paraId="5ADE0DEA" w14:textId="77777777" w:rsidTr="003B5328">
        <w:trPr>
          <w:trHeight w:val="171"/>
        </w:trPr>
        <w:tc>
          <w:tcPr>
            <w:tcW w:w="4299" w:type="dxa"/>
            <w:shd w:val="clear" w:color="auto" w:fill="6E6259" w:themeFill="accent2"/>
            <w:vAlign w:val="center"/>
          </w:tcPr>
          <w:p w14:paraId="4A1311B6" w14:textId="4840FB69" w:rsidR="003C3B3C" w:rsidRDefault="003C3B3C" w:rsidP="003C3B3C">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Invoice contact</w:t>
            </w:r>
            <w:r w:rsidR="00E55398">
              <w:rPr>
                <w:rFonts w:ascii="Century Gothic" w:hAnsi="Century Gothic" w:cstheme="minorHAnsi"/>
                <w:color w:val="FFFFFF"/>
                <w:szCs w:val="20"/>
              </w:rPr>
              <w:t xml:space="preserve"> email</w:t>
            </w:r>
            <w:r>
              <w:rPr>
                <w:rFonts w:ascii="Century Gothic" w:hAnsi="Century Gothic" w:cstheme="minorHAnsi"/>
                <w:color w:val="FFFFFF"/>
                <w:szCs w:val="20"/>
              </w:rPr>
              <w:t xml:space="preserve"> </w:t>
            </w:r>
          </w:p>
        </w:tc>
        <w:tc>
          <w:tcPr>
            <w:tcW w:w="5421" w:type="dxa"/>
            <w:shd w:val="clear" w:color="auto" w:fill="F2F2F2" w:themeFill="background1" w:themeFillShade="F2"/>
            <w:vAlign w:val="center"/>
          </w:tcPr>
          <w:p w14:paraId="589B5A24" w14:textId="27765986" w:rsidR="003C3B3C" w:rsidRDefault="00860A59" w:rsidP="003C3B3C">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m.naughton@stclare.bham.sch.uk</w:t>
            </w:r>
          </w:p>
        </w:tc>
      </w:tr>
      <w:tr w:rsidR="003C3B3C" w:rsidRPr="006240A6" w14:paraId="3C20F0FB" w14:textId="77777777" w:rsidTr="003B5328">
        <w:trPr>
          <w:trHeight w:val="171"/>
        </w:trPr>
        <w:tc>
          <w:tcPr>
            <w:tcW w:w="4299" w:type="dxa"/>
            <w:shd w:val="clear" w:color="auto" w:fill="6E6259" w:themeFill="accent2"/>
            <w:vAlign w:val="center"/>
          </w:tcPr>
          <w:p w14:paraId="2A5B5E45" w14:textId="725FF694" w:rsidR="003C3B3C" w:rsidRDefault="003C3B3C" w:rsidP="003C3B3C">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Legal name (if different)</w:t>
            </w:r>
          </w:p>
        </w:tc>
        <w:tc>
          <w:tcPr>
            <w:tcW w:w="5421" w:type="dxa"/>
            <w:shd w:val="clear" w:color="auto" w:fill="F2F2F2" w:themeFill="background1" w:themeFillShade="F2"/>
            <w:vAlign w:val="center"/>
          </w:tcPr>
          <w:p w14:paraId="0E3C58A2" w14:textId="707A1F59" w:rsidR="003C3B3C" w:rsidRDefault="003C3B3C" w:rsidP="003C3B3C">
            <w:pPr>
              <w:pStyle w:val="BWBBody"/>
              <w:spacing w:after="0" w:line="276" w:lineRule="auto"/>
              <w:rPr>
                <w:rFonts w:ascii="Century Gothic" w:hAnsi="Century Gothic" w:cstheme="minorHAnsi"/>
                <w:color w:val="FF0000"/>
                <w:szCs w:val="20"/>
              </w:rPr>
            </w:pPr>
          </w:p>
        </w:tc>
      </w:tr>
      <w:tr w:rsidR="003C3B3C" w:rsidRPr="006240A6" w14:paraId="56B22E50" w14:textId="77777777" w:rsidTr="003B5328">
        <w:trPr>
          <w:trHeight w:val="171"/>
        </w:trPr>
        <w:tc>
          <w:tcPr>
            <w:tcW w:w="4299" w:type="dxa"/>
            <w:shd w:val="clear" w:color="auto" w:fill="6E6259" w:themeFill="accent2"/>
            <w:vAlign w:val="center"/>
          </w:tcPr>
          <w:p w14:paraId="245784D9" w14:textId="5D613313" w:rsidR="003C3B3C" w:rsidRDefault="003C3B3C" w:rsidP="003C3B3C">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PO required? </w:t>
            </w:r>
          </w:p>
        </w:tc>
        <w:tc>
          <w:tcPr>
            <w:tcW w:w="5421" w:type="dxa"/>
            <w:shd w:val="clear" w:color="auto" w:fill="F2F2F2" w:themeFill="background1" w:themeFillShade="F2"/>
            <w:vAlign w:val="center"/>
          </w:tcPr>
          <w:p w14:paraId="4C904BA1" w14:textId="1C561AE5" w:rsidR="003C3B3C" w:rsidRDefault="00860A59" w:rsidP="003C3B3C">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 xml:space="preserve">Yes </w:t>
            </w:r>
          </w:p>
        </w:tc>
      </w:tr>
      <w:tr w:rsidR="003C3B3C" w:rsidRPr="006240A6" w14:paraId="1246BDE3" w14:textId="77777777" w:rsidTr="003B5328">
        <w:trPr>
          <w:trHeight w:val="171"/>
        </w:trPr>
        <w:tc>
          <w:tcPr>
            <w:tcW w:w="4299" w:type="dxa"/>
            <w:shd w:val="clear" w:color="auto" w:fill="6E6259" w:themeFill="accent2"/>
            <w:vAlign w:val="center"/>
          </w:tcPr>
          <w:p w14:paraId="3C2FD0B2" w14:textId="727439D5" w:rsidR="003C3B3C" w:rsidRDefault="003C3B3C" w:rsidP="003C3B3C">
            <w:pPr>
              <w:pStyle w:val="BWBBody"/>
              <w:spacing w:after="0" w:line="276" w:lineRule="auto"/>
              <w:rPr>
                <w:rFonts w:ascii="Century Gothic" w:hAnsi="Century Gothic" w:cstheme="minorHAnsi"/>
                <w:color w:val="FFFFFF"/>
                <w:szCs w:val="20"/>
              </w:rPr>
            </w:pPr>
            <w:r>
              <w:rPr>
                <w:rFonts w:ascii="Century Gothic" w:hAnsi="Century Gothic" w:cstheme="minorHAnsi"/>
                <w:color w:val="FFFFFF"/>
                <w:szCs w:val="20"/>
              </w:rPr>
              <w:t xml:space="preserve">If PO required PO number </w:t>
            </w:r>
          </w:p>
        </w:tc>
        <w:tc>
          <w:tcPr>
            <w:tcW w:w="5421" w:type="dxa"/>
            <w:shd w:val="clear" w:color="auto" w:fill="F2F2F2" w:themeFill="background1" w:themeFillShade="F2"/>
            <w:vAlign w:val="center"/>
          </w:tcPr>
          <w:p w14:paraId="116607D2" w14:textId="177C353D" w:rsidR="003C3B3C" w:rsidRDefault="00860A59" w:rsidP="003C3B3C">
            <w:pPr>
              <w:pStyle w:val="BWBBody"/>
              <w:spacing w:after="0" w:line="276" w:lineRule="auto"/>
              <w:rPr>
                <w:rFonts w:ascii="Century Gothic" w:hAnsi="Century Gothic" w:cstheme="minorHAnsi"/>
                <w:color w:val="FF0000"/>
                <w:szCs w:val="20"/>
              </w:rPr>
            </w:pPr>
            <w:r>
              <w:rPr>
                <w:rFonts w:ascii="Century Gothic" w:hAnsi="Century Gothic" w:cstheme="minorHAnsi"/>
                <w:color w:val="FF0000"/>
                <w:szCs w:val="20"/>
              </w:rPr>
              <w:t>5034</w:t>
            </w:r>
          </w:p>
        </w:tc>
      </w:tr>
    </w:tbl>
    <w:p w14:paraId="1D9762B4" w14:textId="77777777" w:rsidR="00210E38" w:rsidRPr="006240A6" w:rsidRDefault="00210E38" w:rsidP="00CE2C75">
      <w:pPr>
        <w:spacing w:after="0"/>
        <w:jc w:val="both"/>
        <w:rPr>
          <w:rFonts w:cs="Tahoma"/>
          <w:b/>
          <w:sz w:val="20"/>
          <w:szCs w:val="20"/>
        </w:rPr>
      </w:pPr>
    </w:p>
    <w:p w14:paraId="66832FBA" w14:textId="77777777" w:rsidR="009404C8" w:rsidRDefault="009404C8" w:rsidP="00CE2C75">
      <w:pPr>
        <w:spacing w:after="0"/>
        <w:jc w:val="both"/>
        <w:rPr>
          <w:b/>
          <w:sz w:val="20"/>
          <w:szCs w:val="20"/>
        </w:rPr>
      </w:pPr>
    </w:p>
    <w:p w14:paraId="4766F699" w14:textId="555CDC7B" w:rsidR="00FD6B54" w:rsidRDefault="00210E38" w:rsidP="00CE2C75">
      <w:pPr>
        <w:spacing w:after="0"/>
        <w:jc w:val="both"/>
        <w:rPr>
          <w:rFonts w:cs="Tahoma"/>
          <w:sz w:val="20"/>
          <w:szCs w:val="20"/>
        </w:rPr>
      </w:pPr>
      <w:r w:rsidRPr="006240A6">
        <w:rPr>
          <w:b/>
          <w:sz w:val="20"/>
          <w:szCs w:val="20"/>
        </w:rPr>
        <w:t xml:space="preserve">The aim of Magic Breakfast is to ensure that no </w:t>
      </w:r>
      <w:r w:rsidRPr="00CB5647">
        <w:rPr>
          <w:b/>
          <w:sz w:val="20"/>
          <w:szCs w:val="20"/>
        </w:rPr>
        <w:t xml:space="preserve">child </w:t>
      </w:r>
      <w:r w:rsidR="00F35844" w:rsidRPr="00CB5647">
        <w:rPr>
          <w:b/>
          <w:sz w:val="20"/>
          <w:szCs w:val="20"/>
        </w:rPr>
        <w:t xml:space="preserve">or young person </w:t>
      </w:r>
      <w:r w:rsidRPr="00CB5647">
        <w:rPr>
          <w:b/>
          <w:sz w:val="20"/>
          <w:szCs w:val="20"/>
        </w:rPr>
        <w:t xml:space="preserve">starts </w:t>
      </w:r>
      <w:r w:rsidRPr="006240A6">
        <w:rPr>
          <w:b/>
          <w:sz w:val="20"/>
          <w:szCs w:val="20"/>
        </w:rPr>
        <w:t xml:space="preserve">the day too hungry to learn. </w:t>
      </w:r>
      <w:r w:rsidRPr="006240A6">
        <w:rPr>
          <w:rFonts w:cs="Tahoma"/>
          <w:sz w:val="20"/>
          <w:szCs w:val="20"/>
        </w:rPr>
        <w:t xml:space="preserve"> We value working together with schools to tackle child hunger, and to help schools move towards and </w:t>
      </w:r>
      <w:proofErr w:type="gramStart"/>
      <w:r w:rsidRPr="006240A6">
        <w:rPr>
          <w:rFonts w:cs="Tahoma"/>
          <w:sz w:val="20"/>
          <w:szCs w:val="20"/>
        </w:rPr>
        <w:t>maintain</w:t>
      </w:r>
      <w:proofErr w:type="gramEnd"/>
      <w:r w:rsidRPr="006240A6">
        <w:rPr>
          <w:rFonts w:cs="Tahoma"/>
          <w:sz w:val="20"/>
          <w:szCs w:val="20"/>
        </w:rPr>
        <w:t xml:space="preserve"> the optimum breakfast provision. </w:t>
      </w:r>
    </w:p>
    <w:p w14:paraId="651E2644" w14:textId="77777777" w:rsidR="00FD6B54" w:rsidRDefault="00FD6B54" w:rsidP="00CE2C75">
      <w:pPr>
        <w:spacing w:after="0"/>
        <w:jc w:val="both"/>
        <w:rPr>
          <w:rFonts w:cs="Tahoma"/>
          <w:sz w:val="20"/>
          <w:szCs w:val="20"/>
        </w:rPr>
      </w:pPr>
    </w:p>
    <w:p w14:paraId="3E838B70" w14:textId="7F85EC62" w:rsidR="00C1523C" w:rsidRDefault="00C65184" w:rsidP="00C1523C">
      <w:pPr>
        <w:spacing w:after="0"/>
        <w:jc w:val="both"/>
        <w:rPr>
          <w:rFonts w:cs="Tahoma"/>
          <w:b/>
          <w:bCs/>
          <w:sz w:val="20"/>
          <w:szCs w:val="20"/>
        </w:rPr>
      </w:pPr>
      <w:r w:rsidRPr="00C65184">
        <w:rPr>
          <w:rFonts w:cs="Tahoma"/>
          <w:b/>
          <w:bCs/>
          <w:sz w:val="20"/>
          <w:szCs w:val="20"/>
        </w:rPr>
        <w:t xml:space="preserve">Requirements of the </w:t>
      </w:r>
      <w:proofErr w:type="gramStart"/>
      <w:r w:rsidR="00AE2A67">
        <w:rPr>
          <w:rFonts w:cs="Tahoma"/>
          <w:b/>
          <w:bCs/>
          <w:sz w:val="20"/>
          <w:szCs w:val="20"/>
        </w:rPr>
        <w:t>membership</w:t>
      </w:r>
      <w:proofErr w:type="gramEnd"/>
      <w:r w:rsidR="00AE2A67">
        <w:rPr>
          <w:rFonts w:cs="Tahoma"/>
          <w:b/>
          <w:bCs/>
          <w:sz w:val="20"/>
          <w:szCs w:val="20"/>
        </w:rPr>
        <w:t xml:space="preserve"> </w:t>
      </w:r>
      <w:r w:rsidR="00F40580">
        <w:rPr>
          <w:rFonts w:cs="Tahoma"/>
          <w:b/>
          <w:bCs/>
          <w:sz w:val="20"/>
          <w:szCs w:val="20"/>
        </w:rPr>
        <w:t>S</w:t>
      </w:r>
      <w:r w:rsidRPr="00C65184">
        <w:rPr>
          <w:rFonts w:cs="Tahoma"/>
          <w:b/>
          <w:bCs/>
          <w:sz w:val="20"/>
          <w:szCs w:val="20"/>
        </w:rPr>
        <w:t xml:space="preserve">chool: </w:t>
      </w:r>
    </w:p>
    <w:p w14:paraId="4FCA79BD" w14:textId="77777777" w:rsidR="005E1FFD" w:rsidRDefault="005E1FFD" w:rsidP="00C1523C">
      <w:pPr>
        <w:spacing w:after="0"/>
        <w:jc w:val="both"/>
        <w:rPr>
          <w:rFonts w:cs="Tahoma"/>
          <w:b/>
          <w:bCs/>
          <w:sz w:val="20"/>
          <w:szCs w:val="20"/>
        </w:rPr>
      </w:pPr>
    </w:p>
    <w:p w14:paraId="22121232" w14:textId="36B9800D" w:rsidR="00210E38" w:rsidRPr="00A176D2" w:rsidRDefault="00F40580" w:rsidP="00C1523C">
      <w:pPr>
        <w:pStyle w:val="ListParagraph"/>
        <w:numPr>
          <w:ilvl w:val="0"/>
          <w:numId w:val="23"/>
        </w:numPr>
        <w:jc w:val="both"/>
        <w:rPr>
          <w:rFonts w:cs="Tahoma"/>
          <w:b/>
          <w:bCs/>
          <w:color w:val="auto"/>
          <w:sz w:val="20"/>
          <w:szCs w:val="20"/>
        </w:rPr>
      </w:pPr>
      <w:r>
        <w:rPr>
          <w:rFonts w:cs="Tahoma"/>
          <w:color w:val="auto"/>
          <w:sz w:val="20"/>
          <w:szCs w:val="20"/>
        </w:rPr>
        <w:t>You</w:t>
      </w:r>
      <w:r w:rsidR="00C65184" w:rsidRPr="00A176D2">
        <w:rPr>
          <w:rFonts w:cs="Tahoma"/>
          <w:color w:val="auto"/>
          <w:sz w:val="20"/>
          <w:szCs w:val="20"/>
        </w:rPr>
        <w:t xml:space="preserve"> </w:t>
      </w:r>
      <w:r w:rsidR="00210E38" w:rsidRPr="00A176D2">
        <w:rPr>
          <w:rFonts w:cs="Tahoma"/>
          <w:color w:val="auto"/>
          <w:sz w:val="20"/>
          <w:szCs w:val="20"/>
        </w:rPr>
        <w:t>commit to ensuring</w:t>
      </w:r>
      <w:r w:rsidR="00C65184" w:rsidRPr="00A176D2">
        <w:rPr>
          <w:rFonts w:cs="Tahoma"/>
          <w:color w:val="auto"/>
          <w:sz w:val="20"/>
          <w:szCs w:val="20"/>
        </w:rPr>
        <w:t xml:space="preserve"> that </w:t>
      </w:r>
      <w:r w:rsidR="00210E38" w:rsidRPr="00A176D2">
        <w:rPr>
          <w:rFonts w:cs="Tahoma"/>
          <w:color w:val="auto"/>
          <w:sz w:val="20"/>
          <w:szCs w:val="20"/>
        </w:rPr>
        <w:t xml:space="preserve">all children </w:t>
      </w:r>
      <w:r w:rsidR="000C6364" w:rsidRPr="00A176D2">
        <w:rPr>
          <w:rFonts w:cs="Tahoma"/>
          <w:color w:val="auto"/>
          <w:sz w:val="20"/>
          <w:szCs w:val="20"/>
        </w:rPr>
        <w:t xml:space="preserve">and young people </w:t>
      </w:r>
      <w:r w:rsidR="00210E38" w:rsidRPr="00A176D2">
        <w:rPr>
          <w:rFonts w:cs="Tahoma"/>
          <w:color w:val="auto"/>
          <w:sz w:val="20"/>
          <w:szCs w:val="20"/>
        </w:rPr>
        <w:t xml:space="preserve">are able to access a healthy breakfast without stigma or </w:t>
      </w:r>
      <w:r w:rsidR="008E6127" w:rsidRPr="00A176D2">
        <w:rPr>
          <w:rFonts w:cs="Tahoma"/>
          <w:color w:val="auto"/>
          <w:sz w:val="20"/>
          <w:szCs w:val="20"/>
        </w:rPr>
        <w:t>barrier</w:t>
      </w:r>
      <w:r w:rsidR="00767FB5" w:rsidRPr="00A176D2">
        <w:rPr>
          <w:rFonts w:cs="Tahoma"/>
          <w:color w:val="auto"/>
          <w:sz w:val="20"/>
          <w:szCs w:val="20"/>
        </w:rPr>
        <w:t xml:space="preserve"> and that </w:t>
      </w:r>
      <w:r w:rsidR="00210E38" w:rsidRPr="00A176D2">
        <w:rPr>
          <w:rFonts w:cs="Tahoma"/>
          <w:color w:val="auto"/>
          <w:sz w:val="20"/>
          <w:szCs w:val="20"/>
        </w:rPr>
        <w:t xml:space="preserve">children </w:t>
      </w:r>
      <w:r w:rsidR="000C6364" w:rsidRPr="00A176D2">
        <w:rPr>
          <w:rFonts w:cs="Tahoma"/>
          <w:color w:val="auto"/>
          <w:sz w:val="20"/>
          <w:szCs w:val="20"/>
        </w:rPr>
        <w:t xml:space="preserve">and young people </w:t>
      </w:r>
      <w:r w:rsidR="00210E38" w:rsidRPr="00A176D2">
        <w:rPr>
          <w:rFonts w:cs="Tahoma"/>
          <w:color w:val="auto"/>
          <w:sz w:val="20"/>
          <w:szCs w:val="20"/>
        </w:rPr>
        <w:t>at risk of hunger are identified and actively targeted to attend</w:t>
      </w:r>
      <w:r w:rsidR="00312423" w:rsidRPr="00A176D2">
        <w:rPr>
          <w:rFonts w:cs="Tahoma"/>
          <w:color w:val="auto"/>
          <w:sz w:val="20"/>
          <w:szCs w:val="20"/>
        </w:rPr>
        <w:t xml:space="preserve"> </w:t>
      </w:r>
      <w:r w:rsidR="008B51F6" w:rsidRPr="00A176D2">
        <w:rPr>
          <w:rFonts w:cs="Tahoma"/>
          <w:color w:val="auto"/>
          <w:sz w:val="20"/>
          <w:szCs w:val="20"/>
        </w:rPr>
        <w:t xml:space="preserve">in </w:t>
      </w:r>
      <w:r w:rsidR="00312423" w:rsidRPr="00A176D2">
        <w:rPr>
          <w:rFonts w:cs="Tahoma"/>
          <w:color w:val="auto"/>
          <w:sz w:val="20"/>
          <w:szCs w:val="20"/>
        </w:rPr>
        <w:t>school</w:t>
      </w:r>
      <w:r w:rsidR="00210E38" w:rsidRPr="00A176D2">
        <w:rPr>
          <w:rFonts w:cs="Tahoma"/>
          <w:color w:val="auto"/>
          <w:sz w:val="20"/>
          <w:szCs w:val="20"/>
        </w:rPr>
        <w:t xml:space="preserve"> breakfast provision.</w:t>
      </w:r>
    </w:p>
    <w:p w14:paraId="2E32F644" w14:textId="057244EC" w:rsidR="00754F96" w:rsidRPr="00A176D2" w:rsidRDefault="00F40580" w:rsidP="00C1523C">
      <w:pPr>
        <w:pStyle w:val="ListParagraph"/>
        <w:numPr>
          <w:ilvl w:val="0"/>
          <w:numId w:val="23"/>
        </w:numPr>
        <w:jc w:val="both"/>
        <w:rPr>
          <w:rFonts w:cs="Tahoma"/>
          <w:b/>
          <w:bCs/>
          <w:color w:val="auto"/>
          <w:sz w:val="20"/>
          <w:szCs w:val="20"/>
        </w:rPr>
      </w:pPr>
      <w:r>
        <w:rPr>
          <w:rFonts w:cs="Tahoma"/>
          <w:color w:val="auto"/>
          <w:sz w:val="20"/>
          <w:szCs w:val="20"/>
        </w:rPr>
        <w:t>You will</w:t>
      </w:r>
      <w:r w:rsidRPr="00A176D2">
        <w:rPr>
          <w:rFonts w:cs="Tahoma"/>
          <w:color w:val="auto"/>
          <w:sz w:val="20"/>
          <w:szCs w:val="20"/>
        </w:rPr>
        <w:t xml:space="preserve"> </w:t>
      </w:r>
      <w:r w:rsidR="00754F96" w:rsidRPr="00A176D2">
        <w:rPr>
          <w:rFonts w:cs="Tahoma"/>
          <w:color w:val="auto"/>
          <w:sz w:val="20"/>
          <w:szCs w:val="20"/>
        </w:rPr>
        <w:t xml:space="preserve">ensure payment of the above stated fee within </w:t>
      </w:r>
      <w:r w:rsidR="00DD39D2" w:rsidRPr="00A176D2">
        <w:rPr>
          <w:rFonts w:cs="Tahoma"/>
          <w:color w:val="auto"/>
          <w:sz w:val="20"/>
          <w:szCs w:val="20"/>
        </w:rPr>
        <w:t>30 days of receipt of invoice.</w:t>
      </w:r>
    </w:p>
    <w:p w14:paraId="7D9CDA51" w14:textId="77777777" w:rsidR="001C7C9B" w:rsidRPr="00A176D2" w:rsidRDefault="001C7C9B" w:rsidP="001C7C9B">
      <w:pPr>
        <w:pStyle w:val="ListParagraph"/>
        <w:numPr>
          <w:ilvl w:val="0"/>
          <w:numId w:val="23"/>
        </w:numPr>
        <w:spacing w:before="0" w:line="276" w:lineRule="auto"/>
        <w:contextualSpacing w:val="0"/>
        <w:jc w:val="both"/>
        <w:rPr>
          <w:rFonts w:cs="Tahoma"/>
          <w:color w:val="auto"/>
          <w:sz w:val="20"/>
          <w:szCs w:val="20"/>
        </w:rPr>
      </w:pPr>
      <w:r w:rsidRPr="00A176D2">
        <w:rPr>
          <w:rFonts w:cs="Tahoma"/>
          <w:color w:val="auto"/>
          <w:sz w:val="20"/>
          <w:szCs w:val="20"/>
        </w:rPr>
        <w:t xml:space="preserve">You will ensure that all </w:t>
      </w:r>
      <w:proofErr w:type="spellStart"/>
      <w:r w:rsidRPr="00A176D2">
        <w:rPr>
          <w:rFonts w:cs="Tahoma"/>
          <w:color w:val="auto"/>
          <w:sz w:val="20"/>
          <w:szCs w:val="20"/>
        </w:rPr>
        <w:t>subsidised</w:t>
      </w:r>
      <w:proofErr w:type="spellEnd"/>
      <w:r w:rsidRPr="00A176D2">
        <w:rPr>
          <w:rFonts w:cs="Tahoma"/>
          <w:color w:val="auto"/>
          <w:sz w:val="20"/>
          <w:szCs w:val="20"/>
        </w:rPr>
        <w:t xml:space="preserve"> food supplied by Magic Breakfast will be used appropriately and with Magic Breakfast’s charitable purpose in mind. For the avoidance of doubt, this means that other than in exceptional circumstances you must not offer this food at break, lunch or for after school purposes.</w:t>
      </w:r>
    </w:p>
    <w:p w14:paraId="057047FF" w14:textId="478145BB" w:rsidR="001C7C9B" w:rsidRPr="00A176D2" w:rsidRDefault="001C7C9B" w:rsidP="001C7C9B">
      <w:pPr>
        <w:pStyle w:val="ListParagraph"/>
        <w:numPr>
          <w:ilvl w:val="0"/>
          <w:numId w:val="23"/>
        </w:numPr>
        <w:spacing w:before="0" w:line="276" w:lineRule="auto"/>
        <w:contextualSpacing w:val="0"/>
        <w:jc w:val="both"/>
        <w:rPr>
          <w:rFonts w:cs="Tahoma"/>
          <w:color w:val="auto"/>
          <w:sz w:val="20"/>
          <w:szCs w:val="20"/>
        </w:rPr>
      </w:pPr>
      <w:r w:rsidRPr="00A176D2">
        <w:rPr>
          <w:rFonts w:cs="Tahoma"/>
          <w:color w:val="auto"/>
          <w:sz w:val="20"/>
          <w:szCs w:val="20"/>
        </w:rPr>
        <w:t xml:space="preserve">Food </w:t>
      </w:r>
      <w:r w:rsidR="00F40580">
        <w:rPr>
          <w:rFonts w:cs="Tahoma"/>
          <w:color w:val="auto"/>
          <w:sz w:val="20"/>
          <w:szCs w:val="20"/>
        </w:rPr>
        <w:t>must</w:t>
      </w:r>
      <w:r w:rsidR="00F40580" w:rsidRPr="00A176D2">
        <w:rPr>
          <w:rFonts w:cs="Tahoma"/>
          <w:color w:val="auto"/>
          <w:sz w:val="20"/>
          <w:szCs w:val="20"/>
        </w:rPr>
        <w:t xml:space="preserve"> </w:t>
      </w:r>
      <w:r w:rsidRPr="00A176D2">
        <w:rPr>
          <w:rFonts w:cs="Tahoma"/>
          <w:color w:val="auto"/>
          <w:sz w:val="20"/>
          <w:szCs w:val="20"/>
        </w:rPr>
        <w:t>be ordered</w:t>
      </w:r>
      <w:r w:rsidRPr="006240A6">
        <w:rPr>
          <w:rFonts w:cs="Tahoma"/>
          <w:color w:val="auto"/>
          <w:sz w:val="20"/>
          <w:szCs w:val="20"/>
        </w:rPr>
        <w:t xml:space="preserve"> </w:t>
      </w:r>
      <w:r w:rsidRPr="006240A6">
        <w:rPr>
          <w:rFonts w:cs="Tahoma"/>
          <w:b/>
          <w:color w:val="auto"/>
          <w:sz w:val="20"/>
          <w:szCs w:val="20"/>
        </w:rPr>
        <w:t xml:space="preserve">for the named </w:t>
      </w:r>
      <w:r w:rsidR="00F40580">
        <w:rPr>
          <w:rFonts w:cs="Tahoma"/>
          <w:b/>
          <w:color w:val="auto"/>
          <w:sz w:val="20"/>
          <w:szCs w:val="20"/>
        </w:rPr>
        <w:t>S</w:t>
      </w:r>
      <w:r w:rsidRPr="006240A6">
        <w:rPr>
          <w:rFonts w:cs="Tahoma"/>
          <w:b/>
          <w:color w:val="auto"/>
          <w:sz w:val="20"/>
          <w:szCs w:val="20"/>
        </w:rPr>
        <w:t>chool only</w:t>
      </w:r>
      <w:r w:rsidRPr="006240A6">
        <w:rPr>
          <w:rFonts w:cs="Tahoma"/>
          <w:color w:val="auto"/>
          <w:sz w:val="20"/>
          <w:szCs w:val="20"/>
        </w:rPr>
        <w:t xml:space="preserve"> – </w:t>
      </w:r>
      <w:r w:rsidRPr="00A176D2">
        <w:rPr>
          <w:rFonts w:cs="Tahoma"/>
          <w:color w:val="auto"/>
          <w:sz w:val="20"/>
          <w:szCs w:val="20"/>
        </w:rPr>
        <w:t xml:space="preserve">if </w:t>
      </w:r>
      <w:r w:rsidR="00F40580">
        <w:rPr>
          <w:rFonts w:cs="Tahoma"/>
          <w:color w:val="auto"/>
          <w:sz w:val="20"/>
          <w:szCs w:val="20"/>
        </w:rPr>
        <w:t>you</w:t>
      </w:r>
      <w:r w:rsidR="00F40580" w:rsidRPr="00A176D2">
        <w:rPr>
          <w:rFonts w:cs="Tahoma"/>
          <w:color w:val="auto"/>
          <w:sz w:val="20"/>
          <w:szCs w:val="20"/>
        </w:rPr>
        <w:t xml:space="preserve"> </w:t>
      </w:r>
      <w:r w:rsidRPr="00A176D2">
        <w:rPr>
          <w:rFonts w:cs="Tahoma"/>
          <w:color w:val="auto"/>
          <w:sz w:val="20"/>
          <w:szCs w:val="20"/>
        </w:rPr>
        <w:t xml:space="preserve">wish to join together to place a joint order, this must be agreed in advance by Magic Breakfast. </w:t>
      </w:r>
    </w:p>
    <w:p w14:paraId="21544944" w14:textId="77777777" w:rsidR="00AE49C1" w:rsidRDefault="001C7C9B" w:rsidP="00FA4293">
      <w:pPr>
        <w:pStyle w:val="ListParagraph"/>
        <w:numPr>
          <w:ilvl w:val="0"/>
          <w:numId w:val="23"/>
        </w:numPr>
        <w:spacing w:before="0" w:line="276" w:lineRule="auto"/>
        <w:contextualSpacing w:val="0"/>
        <w:jc w:val="both"/>
        <w:rPr>
          <w:rFonts w:cs="Tahoma"/>
          <w:color w:val="auto"/>
          <w:sz w:val="20"/>
          <w:szCs w:val="20"/>
        </w:rPr>
      </w:pPr>
      <w:r w:rsidRPr="00AE49C1">
        <w:rPr>
          <w:rFonts w:cs="Tahoma"/>
          <w:color w:val="auto"/>
          <w:sz w:val="20"/>
          <w:szCs w:val="20"/>
        </w:rPr>
        <w:t xml:space="preserve">You will be solely responsible for running the breakfast provision, including ensuring that all necessary safeguarding measures are followed, and appropriate DBS checks are undertaken in relation to relevant staff and volunteers. </w:t>
      </w:r>
      <w:r w:rsidRPr="00AE49C1">
        <w:rPr>
          <w:rFonts w:cs="Tahoma"/>
          <w:b/>
          <w:color w:val="auto"/>
          <w:sz w:val="20"/>
          <w:szCs w:val="20"/>
        </w:rPr>
        <w:t xml:space="preserve"> To the fullest extent permissible in law, except as specified in the further terms set out below</w:t>
      </w:r>
      <w:r w:rsidR="006E570D" w:rsidRPr="00AE49C1">
        <w:rPr>
          <w:rFonts w:cs="Tahoma"/>
          <w:b/>
          <w:color w:val="auto"/>
          <w:sz w:val="20"/>
          <w:szCs w:val="20"/>
        </w:rPr>
        <w:t>,</w:t>
      </w:r>
      <w:r w:rsidRPr="00AE49C1">
        <w:rPr>
          <w:rFonts w:cs="Tahoma"/>
          <w:b/>
          <w:color w:val="auto"/>
          <w:sz w:val="20"/>
          <w:szCs w:val="20"/>
        </w:rPr>
        <w:t xml:space="preserve"> Magic Breakfast accepts no responsibility for any loss or damage arising from the provision of the breakfast facility</w:t>
      </w:r>
      <w:r w:rsidRPr="00AE49C1">
        <w:rPr>
          <w:rFonts w:cs="Tahoma"/>
          <w:color w:val="auto"/>
          <w:sz w:val="20"/>
          <w:szCs w:val="20"/>
        </w:rPr>
        <w:t xml:space="preserve">.  </w:t>
      </w:r>
    </w:p>
    <w:p w14:paraId="5CF28795" w14:textId="7953DD0E" w:rsidR="001C7C9B" w:rsidRPr="00AE49C1" w:rsidRDefault="001C7C9B" w:rsidP="00FA4293">
      <w:pPr>
        <w:pStyle w:val="ListParagraph"/>
        <w:numPr>
          <w:ilvl w:val="0"/>
          <w:numId w:val="23"/>
        </w:numPr>
        <w:spacing w:before="0" w:line="276" w:lineRule="auto"/>
        <w:contextualSpacing w:val="0"/>
        <w:jc w:val="both"/>
        <w:rPr>
          <w:rFonts w:cs="Tahoma"/>
          <w:color w:val="auto"/>
          <w:sz w:val="20"/>
          <w:szCs w:val="20"/>
        </w:rPr>
      </w:pPr>
      <w:r w:rsidRPr="00AE49C1">
        <w:rPr>
          <w:rFonts w:cs="Tahoma"/>
          <w:color w:val="auto"/>
          <w:sz w:val="20"/>
          <w:szCs w:val="20"/>
        </w:rPr>
        <w:lastRenderedPageBreak/>
        <w:t xml:space="preserve">You will be solely responsible for ensuring that all food provided to, and prepared for, children as part of the breakfast provision under this </w:t>
      </w:r>
      <w:r w:rsidR="00766D99" w:rsidRPr="00AE49C1">
        <w:rPr>
          <w:rFonts w:cs="Tahoma"/>
          <w:color w:val="auto"/>
          <w:sz w:val="20"/>
          <w:szCs w:val="20"/>
        </w:rPr>
        <w:t>A</w:t>
      </w:r>
      <w:r w:rsidRPr="00AE49C1">
        <w:rPr>
          <w:rFonts w:cs="Tahoma"/>
          <w:color w:val="auto"/>
          <w:sz w:val="20"/>
          <w:szCs w:val="20"/>
        </w:rPr>
        <w:t xml:space="preserve">greement meets all relevant and applicable food safety and food preparation standards.  </w:t>
      </w:r>
    </w:p>
    <w:p w14:paraId="5F484D32" w14:textId="77777777" w:rsidR="001C7C9B" w:rsidRPr="00A176D2" w:rsidRDefault="001C7C9B" w:rsidP="001C7C9B">
      <w:pPr>
        <w:pStyle w:val="ListParagraph"/>
        <w:numPr>
          <w:ilvl w:val="0"/>
          <w:numId w:val="23"/>
        </w:numPr>
        <w:spacing w:before="0" w:line="276" w:lineRule="auto"/>
        <w:contextualSpacing w:val="0"/>
        <w:jc w:val="both"/>
        <w:rPr>
          <w:rFonts w:cs="Tahoma"/>
          <w:color w:val="auto"/>
          <w:sz w:val="20"/>
          <w:szCs w:val="20"/>
        </w:rPr>
      </w:pPr>
      <w:r w:rsidRPr="00A176D2">
        <w:rPr>
          <w:rFonts w:cs="Tahoma"/>
          <w:color w:val="auto"/>
          <w:sz w:val="20"/>
          <w:szCs w:val="20"/>
        </w:rPr>
        <w:t>You agree to actively engage with us towards meeting the goals of the support including increasing reach and improving access to in school breakfast, and will meet Magic Breakfast staff on request, at reasonable intervals which shall be at least once per year.</w:t>
      </w:r>
    </w:p>
    <w:p w14:paraId="73C670D8" w14:textId="77777777" w:rsidR="001C7C9B" w:rsidRPr="00A176D2" w:rsidRDefault="001C7C9B" w:rsidP="001C7C9B">
      <w:pPr>
        <w:pStyle w:val="ListParagraph"/>
        <w:numPr>
          <w:ilvl w:val="0"/>
          <w:numId w:val="23"/>
        </w:numPr>
        <w:spacing w:before="0" w:line="276" w:lineRule="auto"/>
        <w:contextualSpacing w:val="0"/>
        <w:jc w:val="both"/>
        <w:rPr>
          <w:rFonts w:cs="Tahoma"/>
          <w:i/>
          <w:iCs/>
          <w:color w:val="auto"/>
          <w:sz w:val="20"/>
          <w:szCs w:val="20"/>
        </w:rPr>
      </w:pPr>
      <w:r w:rsidRPr="00A176D2">
        <w:rPr>
          <w:rFonts w:cs="Tahoma"/>
          <w:color w:val="auto"/>
          <w:sz w:val="20"/>
          <w:szCs w:val="20"/>
        </w:rPr>
        <w:t xml:space="preserve">You agree to supply all data required by us in the requested format within the timeframes specified with the request.  </w:t>
      </w:r>
    </w:p>
    <w:p w14:paraId="1EE40E13" w14:textId="77777777" w:rsidR="001C7C9B" w:rsidRPr="00A176D2" w:rsidRDefault="001C7C9B" w:rsidP="001C7C9B">
      <w:pPr>
        <w:pStyle w:val="ListParagraph"/>
        <w:numPr>
          <w:ilvl w:val="0"/>
          <w:numId w:val="23"/>
        </w:numPr>
        <w:spacing w:before="0" w:line="276" w:lineRule="auto"/>
        <w:contextualSpacing w:val="0"/>
        <w:jc w:val="both"/>
        <w:rPr>
          <w:b/>
          <w:color w:val="auto"/>
          <w:sz w:val="20"/>
          <w:szCs w:val="20"/>
        </w:rPr>
      </w:pPr>
      <w:r w:rsidRPr="00A176D2">
        <w:rPr>
          <w:rFonts w:cs="Tahoma"/>
          <w:color w:val="auto"/>
          <w:sz w:val="20"/>
          <w:szCs w:val="20"/>
        </w:rPr>
        <w:t>You agree to support the work of and help secure funding for Magic Breakfast by hosting visits (in person or virtual, as appropriate) with funders, potential funders, media and politicians, given reasonable notice, and will help Magic Breakfast provide corporate volunteering opportunities.  A maximum of 2 additional visits per school per year will be requested.</w:t>
      </w:r>
    </w:p>
    <w:p w14:paraId="6D3A5D5F" w14:textId="4A39E426" w:rsidR="00767FB5" w:rsidRDefault="00767FB5" w:rsidP="00767FB5">
      <w:pPr>
        <w:spacing w:after="0"/>
        <w:jc w:val="both"/>
        <w:rPr>
          <w:rFonts w:cs="Tahoma"/>
          <w:sz w:val="20"/>
          <w:szCs w:val="20"/>
        </w:rPr>
      </w:pPr>
    </w:p>
    <w:p w14:paraId="29F2602B" w14:textId="1A4C388F" w:rsidR="00752370" w:rsidRDefault="00752370" w:rsidP="00767FB5">
      <w:pPr>
        <w:spacing w:after="0"/>
        <w:jc w:val="both"/>
        <w:rPr>
          <w:rFonts w:cs="Tahoma"/>
          <w:b/>
          <w:bCs/>
          <w:sz w:val="20"/>
          <w:szCs w:val="20"/>
        </w:rPr>
      </w:pPr>
      <w:r w:rsidRPr="00752370">
        <w:rPr>
          <w:rFonts w:cs="Tahoma"/>
          <w:b/>
          <w:bCs/>
          <w:sz w:val="20"/>
          <w:szCs w:val="20"/>
        </w:rPr>
        <w:t xml:space="preserve">Requirements of Magic Breakfast: </w:t>
      </w:r>
    </w:p>
    <w:p w14:paraId="79228EC7" w14:textId="77777777" w:rsidR="005E1FFD" w:rsidRDefault="005E1FFD" w:rsidP="00767FB5">
      <w:pPr>
        <w:spacing w:after="0"/>
        <w:jc w:val="both"/>
        <w:rPr>
          <w:rFonts w:cs="Tahoma"/>
          <w:b/>
          <w:bCs/>
          <w:sz w:val="20"/>
          <w:szCs w:val="20"/>
        </w:rPr>
      </w:pPr>
    </w:p>
    <w:p w14:paraId="08FA919D" w14:textId="198DAD9B" w:rsidR="00752370" w:rsidRPr="00A176D2" w:rsidRDefault="005E19FB" w:rsidP="00C1523C">
      <w:pPr>
        <w:pStyle w:val="ListParagraph"/>
        <w:numPr>
          <w:ilvl w:val="0"/>
          <w:numId w:val="3"/>
        </w:numPr>
        <w:jc w:val="both"/>
        <w:rPr>
          <w:color w:val="auto"/>
          <w:sz w:val="20"/>
          <w:szCs w:val="20"/>
        </w:rPr>
      </w:pPr>
      <w:r w:rsidRPr="00A176D2">
        <w:rPr>
          <w:color w:val="auto"/>
          <w:sz w:val="20"/>
          <w:szCs w:val="20"/>
        </w:rPr>
        <w:t xml:space="preserve">Magic Breakfast will provide the </w:t>
      </w:r>
      <w:proofErr w:type="gramStart"/>
      <w:r w:rsidRPr="00A176D2">
        <w:rPr>
          <w:color w:val="auto"/>
          <w:sz w:val="20"/>
          <w:szCs w:val="20"/>
        </w:rPr>
        <w:t>membership</w:t>
      </w:r>
      <w:proofErr w:type="gramEnd"/>
      <w:r w:rsidRPr="00A176D2">
        <w:rPr>
          <w:color w:val="auto"/>
          <w:sz w:val="20"/>
          <w:szCs w:val="20"/>
        </w:rPr>
        <w:t xml:space="preserve"> </w:t>
      </w:r>
      <w:r w:rsidR="00F40580">
        <w:rPr>
          <w:color w:val="auto"/>
          <w:sz w:val="20"/>
          <w:szCs w:val="20"/>
        </w:rPr>
        <w:t>S</w:t>
      </w:r>
      <w:r w:rsidRPr="00A176D2">
        <w:rPr>
          <w:color w:val="auto"/>
          <w:sz w:val="20"/>
          <w:szCs w:val="20"/>
        </w:rPr>
        <w:t>chool with t</w:t>
      </w:r>
      <w:r w:rsidR="00752370" w:rsidRPr="00A176D2">
        <w:rPr>
          <w:color w:val="auto"/>
          <w:sz w:val="20"/>
          <w:szCs w:val="20"/>
        </w:rPr>
        <w:t xml:space="preserve">he ability to order </w:t>
      </w:r>
      <w:r w:rsidR="00307204" w:rsidRPr="00A176D2">
        <w:rPr>
          <w:color w:val="auto"/>
          <w:sz w:val="20"/>
          <w:szCs w:val="20"/>
        </w:rPr>
        <w:t xml:space="preserve">enough </w:t>
      </w:r>
      <w:r w:rsidR="00752370" w:rsidRPr="00A176D2">
        <w:rPr>
          <w:b/>
          <w:bCs/>
          <w:color w:val="auto"/>
          <w:sz w:val="20"/>
          <w:szCs w:val="20"/>
        </w:rPr>
        <w:t>healthy breakfast food</w:t>
      </w:r>
      <w:r w:rsidR="00307204" w:rsidRPr="00A176D2">
        <w:rPr>
          <w:b/>
          <w:bCs/>
          <w:color w:val="auto"/>
          <w:sz w:val="20"/>
          <w:szCs w:val="20"/>
        </w:rPr>
        <w:t xml:space="preserve"> for the number of children being </w:t>
      </w:r>
      <w:r w:rsidR="000D15E7" w:rsidRPr="00A176D2">
        <w:rPr>
          <w:b/>
          <w:bCs/>
          <w:color w:val="auto"/>
          <w:sz w:val="20"/>
          <w:szCs w:val="20"/>
        </w:rPr>
        <w:t>fed with</w:t>
      </w:r>
      <w:r w:rsidR="00752370" w:rsidRPr="00A176D2">
        <w:rPr>
          <w:b/>
          <w:bCs/>
          <w:color w:val="auto"/>
          <w:sz w:val="20"/>
          <w:szCs w:val="20"/>
        </w:rPr>
        <w:t xml:space="preserve"> </w:t>
      </w:r>
      <w:r w:rsidR="000D15E7" w:rsidRPr="00A176D2">
        <w:rPr>
          <w:b/>
          <w:bCs/>
          <w:color w:val="auto"/>
          <w:sz w:val="20"/>
          <w:szCs w:val="20"/>
        </w:rPr>
        <w:t xml:space="preserve">regular </w:t>
      </w:r>
      <w:r w:rsidR="00752370" w:rsidRPr="00A176D2">
        <w:rPr>
          <w:b/>
          <w:bCs/>
          <w:color w:val="auto"/>
          <w:sz w:val="20"/>
          <w:szCs w:val="20"/>
        </w:rPr>
        <w:t>deliver</w:t>
      </w:r>
      <w:r w:rsidR="000D15E7" w:rsidRPr="00A176D2">
        <w:rPr>
          <w:b/>
          <w:bCs/>
          <w:color w:val="auto"/>
          <w:sz w:val="20"/>
          <w:szCs w:val="20"/>
        </w:rPr>
        <w:t xml:space="preserve">ies straight </w:t>
      </w:r>
      <w:r w:rsidR="00752370" w:rsidRPr="00A176D2">
        <w:rPr>
          <w:b/>
          <w:bCs/>
          <w:color w:val="auto"/>
          <w:sz w:val="20"/>
          <w:szCs w:val="20"/>
        </w:rPr>
        <w:t>to the school door</w:t>
      </w:r>
      <w:r w:rsidR="000D15E7" w:rsidRPr="00A176D2">
        <w:rPr>
          <w:color w:val="auto"/>
          <w:sz w:val="20"/>
          <w:szCs w:val="20"/>
        </w:rPr>
        <w:t>.</w:t>
      </w:r>
      <w:r w:rsidR="00752370" w:rsidRPr="00A176D2">
        <w:rPr>
          <w:color w:val="auto"/>
          <w:sz w:val="20"/>
          <w:szCs w:val="20"/>
        </w:rPr>
        <w:t xml:space="preserve"> </w:t>
      </w:r>
    </w:p>
    <w:p w14:paraId="375A3FED" w14:textId="084A9F79" w:rsidR="00BC7075" w:rsidRPr="00A176D2" w:rsidRDefault="000D15E7" w:rsidP="00BC7075">
      <w:pPr>
        <w:pStyle w:val="ListParagraph"/>
        <w:numPr>
          <w:ilvl w:val="0"/>
          <w:numId w:val="3"/>
        </w:numPr>
        <w:spacing w:before="0" w:line="276" w:lineRule="auto"/>
        <w:jc w:val="both"/>
        <w:rPr>
          <w:b/>
          <w:color w:val="auto"/>
          <w:sz w:val="20"/>
          <w:szCs w:val="20"/>
        </w:rPr>
      </w:pPr>
      <w:r w:rsidRPr="00A176D2">
        <w:rPr>
          <w:b/>
          <w:color w:val="auto"/>
          <w:sz w:val="20"/>
          <w:szCs w:val="20"/>
        </w:rPr>
        <w:t>Magic Breakfast will provide a</w:t>
      </w:r>
      <w:r w:rsidR="00752370" w:rsidRPr="00A176D2">
        <w:rPr>
          <w:b/>
          <w:color w:val="auto"/>
          <w:sz w:val="20"/>
          <w:szCs w:val="20"/>
        </w:rPr>
        <w:t xml:space="preserve">ccess to personal support </w:t>
      </w:r>
      <w:r w:rsidR="00752370" w:rsidRPr="00A176D2">
        <w:rPr>
          <w:color w:val="auto"/>
          <w:sz w:val="20"/>
          <w:szCs w:val="20"/>
        </w:rPr>
        <w:t>from a dedicated Magic Breakfast contact who covers your region</w:t>
      </w:r>
      <w:r w:rsidR="00F00A05" w:rsidRPr="00A176D2">
        <w:rPr>
          <w:color w:val="auto"/>
          <w:sz w:val="20"/>
          <w:szCs w:val="20"/>
        </w:rPr>
        <w:t xml:space="preserve">. Magic Breakfast will provide </w:t>
      </w:r>
      <w:r w:rsidR="00BC7075" w:rsidRPr="00A176D2">
        <w:rPr>
          <w:color w:val="auto"/>
          <w:sz w:val="20"/>
          <w:szCs w:val="20"/>
        </w:rPr>
        <w:t xml:space="preserve">tailored advice, any extra resources and new ideas and strategies we have seen working well in other schools. </w:t>
      </w:r>
    </w:p>
    <w:p w14:paraId="0FB0F9B9" w14:textId="31699B40" w:rsidR="00752370" w:rsidRPr="00A176D2" w:rsidRDefault="00F00A05" w:rsidP="00752370">
      <w:pPr>
        <w:pStyle w:val="ListParagraph"/>
        <w:numPr>
          <w:ilvl w:val="0"/>
          <w:numId w:val="3"/>
        </w:numPr>
        <w:spacing w:before="0" w:line="276" w:lineRule="auto"/>
        <w:jc w:val="both"/>
        <w:rPr>
          <w:b/>
          <w:color w:val="auto"/>
          <w:sz w:val="20"/>
          <w:szCs w:val="20"/>
        </w:rPr>
      </w:pPr>
      <w:r w:rsidRPr="00A176D2">
        <w:rPr>
          <w:color w:val="auto"/>
          <w:sz w:val="20"/>
          <w:szCs w:val="20"/>
        </w:rPr>
        <w:t xml:space="preserve">Magic Breakfast </w:t>
      </w:r>
      <w:r w:rsidR="00752370" w:rsidRPr="00A176D2">
        <w:rPr>
          <w:color w:val="auto"/>
          <w:sz w:val="20"/>
          <w:szCs w:val="20"/>
        </w:rPr>
        <w:t xml:space="preserve">will </w:t>
      </w:r>
      <w:r w:rsidR="00BC7075" w:rsidRPr="00A176D2">
        <w:rPr>
          <w:color w:val="auto"/>
          <w:sz w:val="20"/>
          <w:szCs w:val="20"/>
        </w:rPr>
        <w:t xml:space="preserve">provide remote support but will also </w:t>
      </w:r>
      <w:r w:rsidR="00752370" w:rsidRPr="00A176D2">
        <w:rPr>
          <w:color w:val="auto"/>
          <w:sz w:val="20"/>
          <w:szCs w:val="20"/>
        </w:rPr>
        <w:t>visit a minimum of once per year</w:t>
      </w:r>
      <w:r w:rsidR="00BC7075" w:rsidRPr="00A176D2">
        <w:rPr>
          <w:color w:val="auto"/>
          <w:sz w:val="20"/>
          <w:szCs w:val="20"/>
        </w:rPr>
        <w:t>.</w:t>
      </w:r>
      <w:r w:rsidR="00752370" w:rsidRPr="00A176D2">
        <w:rPr>
          <w:color w:val="auto"/>
          <w:sz w:val="20"/>
          <w:szCs w:val="20"/>
        </w:rPr>
        <w:t xml:space="preserve"> </w:t>
      </w:r>
    </w:p>
    <w:p w14:paraId="61F3CB40" w14:textId="31D48A59" w:rsidR="00AE2A67" w:rsidRPr="00A176D2" w:rsidRDefault="00AE2A67" w:rsidP="00752370">
      <w:pPr>
        <w:pStyle w:val="ListParagraph"/>
        <w:numPr>
          <w:ilvl w:val="0"/>
          <w:numId w:val="3"/>
        </w:numPr>
        <w:spacing w:before="0" w:line="276" w:lineRule="auto"/>
        <w:rPr>
          <w:b/>
          <w:bCs/>
          <w:color w:val="auto"/>
          <w:sz w:val="20"/>
          <w:szCs w:val="20"/>
        </w:rPr>
      </w:pPr>
      <w:r w:rsidRPr="00A176D2">
        <w:rPr>
          <w:color w:val="auto"/>
          <w:sz w:val="20"/>
          <w:szCs w:val="20"/>
        </w:rPr>
        <w:t xml:space="preserve">The </w:t>
      </w:r>
      <w:proofErr w:type="gramStart"/>
      <w:r w:rsidRPr="00A176D2">
        <w:rPr>
          <w:color w:val="auto"/>
          <w:sz w:val="20"/>
          <w:szCs w:val="20"/>
        </w:rPr>
        <w:t>membership</w:t>
      </w:r>
      <w:proofErr w:type="gramEnd"/>
      <w:r w:rsidRPr="00A176D2">
        <w:rPr>
          <w:color w:val="auto"/>
          <w:sz w:val="20"/>
          <w:szCs w:val="20"/>
        </w:rPr>
        <w:t xml:space="preserve"> </w:t>
      </w:r>
      <w:r w:rsidR="00F40580">
        <w:rPr>
          <w:color w:val="auto"/>
          <w:sz w:val="20"/>
          <w:szCs w:val="20"/>
        </w:rPr>
        <w:t>S</w:t>
      </w:r>
      <w:r w:rsidRPr="00A176D2">
        <w:rPr>
          <w:color w:val="auto"/>
          <w:sz w:val="20"/>
          <w:szCs w:val="20"/>
        </w:rPr>
        <w:t>chool</w:t>
      </w:r>
      <w:r w:rsidR="00752370" w:rsidRPr="00A176D2">
        <w:rPr>
          <w:color w:val="auto"/>
          <w:sz w:val="20"/>
          <w:szCs w:val="20"/>
        </w:rPr>
        <w:t xml:space="preserve"> will be eligible to receive any other benefits that arise because of being a school supported by Magic Breakfast. This may include additional food items, products, services or offers of corporate support brokered by Magic Breakfast. </w:t>
      </w:r>
    </w:p>
    <w:p w14:paraId="1368DED7" w14:textId="41CC444F" w:rsidR="00752370" w:rsidRPr="00A176D2" w:rsidRDefault="00CB63D9" w:rsidP="00752370">
      <w:pPr>
        <w:pStyle w:val="ListParagraph"/>
        <w:numPr>
          <w:ilvl w:val="0"/>
          <w:numId w:val="3"/>
        </w:numPr>
        <w:spacing w:before="0" w:line="276" w:lineRule="auto"/>
        <w:rPr>
          <w:b/>
          <w:bCs/>
          <w:color w:val="auto"/>
          <w:sz w:val="20"/>
          <w:szCs w:val="20"/>
        </w:rPr>
      </w:pPr>
      <w:r w:rsidRPr="00A176D2">
        <w:rPr>
          <w:color w:val="auto"/>
          <w:sz w:val="20"/>
          <w:szCs w:val="20"/>
        </w:rPr>
        <w:t xml:space="preserve">Magic Breakfast will monitor and discuss performance against </w:t>
      </w:r>
      <w:r w:rsidR="00945BAE" w:rsidRPr="00A176D2">
        <w:rPr>
          <w:color w:val="auto"/>
          <w:sz w:val="20"/>
          <w:szCs w:val="20"/>
        </w:rPr>
        <w:t xml:space="preserve">our outcomes framework which will be shared with the </w:t>
      </w:r>
      <w:proofErr w:type="gramStart"/>
      <w:r w:rsidR="00945BAE" w:rsidRPr="00A176D2">
        <w:rPr>
          <w:color w:val="auto"/>
          <w:sz w:val="20"/>
          <w:szCs w:val="20"/>
        </w:rPr>
        <w:t>membership</w:t>
      </w:r>
      <w:proofErr w:type="gramEnd"/>
      <w:r w:rsidR="00945BAE" w:rsidRPr="00A176D2">
        <w:rPr>
          <w:color w:val="auto"/>
          <w:sz w:val="20"/>
          <w:szCs w:val="20"/>
        </w:rPr>
        <w:t xml:space="preserve"> </w:t>
      </w:r>
      <w:r w:rsidR="00F40580">
        <w:rPr>
          <w:color w:val="auto"/>
          <w:sz w:val="20"/>
          <w:szCs w:val="20"/>
        </w:rPr>
        <w:t>S</w:t>
      </w:r>
      <w:r w:rsidR="00945BAE" w:rsidRPr="00A176D2">
        <w:rPr>
          <w:color w:val="auto"/>
          <w:sz w:val="20"/>
          <w:szCs w:val="20"/>
        </w:rPr>
        <w:t xml:space="preserve">chool to ensure that </w:t>
      </w:r>
      <w:r w:rsidR="00CB4CD1" w:rsidRPr="00A176D2">
        <w:rPr>
          <w:color w:val="auto"/>
          <w:sz w:val="20"/>
          <w:szCs w:val="20"/>
        </w:rPr>
        <w:t>there is optimization of our provision as well as support for any areas of improvement</w:t>
      </w:r>
      <w:r w:rsidR="00CC0EFC">
        <w:rPr>
          <w:color w:val="auto"/>
          <w:sz w:val="20"/>
          <w:szCs w:val="20"/>
        </w:rPr>
        <w:t>.</w:t>
      </w:r>
      <w:r w:rsidR="00752370" w:rsidRPr="00A176D2">
        <w:rPr>
          <w:color w:val="auto"/>
          <w:sz w:val="20"/>
          <w:szCs w:val="20"/>
        </w:rPr>
        <w:br/>
      </w:r>
    </w:p>
    <w:p w14:paraId="6395D92C" w14:textId="0346BE2F" w:rsidR="00546F4D" w:rsidRDefault="00546F4D" w:rsidP="00CE2C75">
      <w:pPr>
        <w:spacing w:after="0"/>
        <w:jc w:val="both"/>
        <w:rPr>
          <w:rFonts w:cs="Tahoma"/>
          <w:b/>
          <w:sz w:val="20"/>
          <w:szCs w:val="20"/>
        </w:rPr>
      </w:pPr>
    </w:p>
    <w:p w14:paraId="4BFABA82" w14:textId="5DB410DB" w:rsidR="00B140BE" w:rsidRPr="006240A6" w:rsidRDefault="00B140BE" w:rsidP="00CE2C75">
      <w:pPr>
        <w:spacing w:after="0"/>
        <w:jc w:val="both"/>
        <w:rPr>
          <w:rFonts w:cs="Tahoma"/>
          <w:b/>
          <w:sz w:val="20"/>
          <w:szCs w:val="20"/>
        </w:rPr>
      </w:pPr>
      <w:r>
        <w:rPr>
          <w:rFonts w:cs="Tahoma"/>
          <w:b/>
          <w:sz w:val="20"/>
          <w:szCs w:val="20"/>
        </w:rPr>
        <w:t xml:space="preserve">Amendments to the Agreement during the </w:t>
      </w:r>
      <w:r w:rsidR="00322A3E">
        <w:rPr>
          <w:rFonts w:cs="Tahoma"/>
          <w:b/>
          <w:sz w:val="20"/>
          <w:szCs w:val="20"/>
        </w:rPr>
        <w:t>Duration</w:t>
      </w:r>
      <w:r w:rsidR="0017344A">
        <w:rPr>
          <w:rFonts w:cs="Tahoma"/>
          <w:b/>
          <w:sz w:val="20"/>
          <w:szCs w:val="20"/>
        </w:rPr>
        <w:t xml:space="preserve"> of the Agreement</w:t>
      </w:r>
      <w:r>
        <w:rPr>
          <w:rFonts w:cs="Tahoma"/>
          <w:b/>
          <w:sz w:val="20"/>
          <w:szCs w:val="20"/>
        </w:rPr>
        <w:t>:</w:t>
      </w:r>
    </w:p>
    <w:p w14:paraId="0D35D046" w14:textId="235D51CC" w:rsidR="00B140BE" w:rsidRDefault="00B140BE" w:rsidP="00CE2C75">
      <w:pPr>
        <w:spacing w:after="0" w:line="240" w:lineRule="auto"/>
        <w:jc w:val="both"/>
        <w:rPr>
          <w:rFonts w:eastAsia="Calibri" w:cs="Calibri"/>
          <w:b/>
          <w:bCs/>
          <w:sz w:val="20"/>
          <w:szCs w:val="20"/>
        </w:rPr>
      </w:pPr>
    </w:p>
    <w:p w14:paraId="7DF53721" w14:textId="5F3A3890" w:rsidR="005559A6" w:rsidRPr="00A176D2" w:rsidRDefault="00615C4E" w:rsidP="00CE2C75">
      <w:pPr>
        <w:spacing w:after="0" w:line="240" w:lineRule="auto"/>
        <w:jc w:val="both"/>
        <w:rPr>
          <w:rFonts w:eastAsia="Calibri" w:cs="Calibri"/>
          <w:sz w:val="20"/>
          <w:szCs w:val="20"/>
        </w:rPr>
      </w:pPr>
      <w:r w:rsidRPr="00A176D2">
        <w:rPr>
          <w:rFonts w:eastAsia="Calibri" w:cs="Calibri"/>
          <w:sz w:val="20"/>
          <w:szCs w:val="20"/>
        </w:rPr>
        <w:t xml:space="preserve">Magic Breakfast </w:t>
      </w:r>
      <w:r w:rsidR="001874F4" w:rsidRPr="00A176D2">
        <w:rPr>
          <w:rFonts w:eastAsia="Calibri" w:cs="Calibri"/>
          <w:sz w:val="20"/>
          <w:szCs w:val="20"/>
        </w:rPr>
        <w:t xml:space="preserve">can amend the </w:t>
      </w:r>
      <w:r w:rsidR="00322A3E" w:rsidRPr="00A176D2">
        <w:rPr>
          <w:rFonts w:eastAsia="Calibri" w:cs="Calibri"/>
          <w:sz w:val="20"/>
          <w:szCs w:val="20"/>
        </w:rPr>
        <w:t xml:space="preserve">terms of this Agreement </w:t>
      </w:r>
      <w:r w:rsidR="002D6867" w:rsidRPr="00A176D2">
        <w:rPr>
          <w:rFonts w:eastAsia="Calibri" w:cs="Calibri"/>
          <w:sz w:val="20"/>
          <w:szCs w:val="20"/>
        </w:rPr>
        <w:t xml:space="preserve">subject to providing at least one months’ notice </w:t>
      </w:r>
      <w:r w:rsidR="00956CFF" w:rsidRPr="00A176D2">
        <w:rPr>
          <w:rFonts w:eastAsia="Calibri" w:cs="Calibri"/>
          <w:sz w:val="20"/>
          <w:szCs w:val="20"/>
        </w:rPr>
        <w:t xml:space="preserve">in writing </w:t>
      </w:r>
      <w:r w:rsidR="002D6867" w:rsidRPr="00A176D2">
        <w:rPr>
          <w:rFonts w:eastAsia="Calibri" w:cs="Calibri"/>
          <w:sz w:val="20"/>
          <w:szCs w:val="20"/>
        </w:rPr>
        <w:t>of the changes</w:t>
      </w:r>
      <w:r w:rsidR="00956CFF" w:rsidRPr="00A176D2">
        <w:rPr>
          <w:rFonts w:eastAsia="Calibri" w:cs="Calibri"/>
          <w:sz w:val="20"/>
          <w:szCs w:val="20"/>
        </w:rPr>
        <w:t xml:space="preserve"> to the email address </w:t>
      </w:r>
      <w:r w:rsidR="005D0E1D" w:rsidRPr="00A176D2">
        <w:rPr>
          <w:rFonts w:eastAsia="Calibri" w:cs="Calibri"/>
          <w:sz w:val="20"/>
          <w:szCs w:val="20"/>
        </w:rPr>
        <w:t>provided on this Agreement</w:t>
      </w:r>
      <w:r w:rsidR="00CC0EFC">
        <w:rPr>
          <w:rFonts w:eastAsia="Calibri" w:cs="Calibri"/>
          <w:sz w:val="20"/>
          <w:szCs w:val="20"/>
        </w:rPr>
        <w:t>.</w:t>
      </w:r>
    </w:p>
    <w:p w14:paraId="1399B7B0" w14:textId="77777777" w:rsidR="005559A6" w:rsidRPr="00A176D2" w:rsidRDefault="005559A6" w:rsidP="00CE2C75">
      <w:pPr>
        <w:spacing w:after="0" w:line="240" w:lineRule="auto"/>
        <w:jc w:val="both"/>
        <w:rPr>
          <w:rFonts w:eastAsia="Calibri" w:cs="Calibri"/>
          <w:sz w:val="20"/>
          <w:szCs w:val="20"/>
        </w:rPr>
      </w:pPr>
    </w:p>
    <w:p w14:paraId="4E17D520" w14:textId="277B40F3" w:rsidR="00974166" w:rsidRPr="00A176D2" w:rsidRDefault="005559A6" w:rsidP="00CE2C75">
      <w:pPr>
        <w:spacing w:after="0" w:line="240" w:lineRule="auto"/>
        <w:jc w:val="both"/>
        <w:rPr>
          <w:rFonts w:eastAsia="Calibri" w:cs="Calibri"/>
          <w:sz w:val="20"/>
          <w:szCs w:val="20"/>
        </w:rPr>
      </w:pPr>
      <w:r w:rsidRPr="00A176D2">
        <w:rPr>
          <w:rFonts w:eastAsia="Calibri" w:cs="Calibri"/>
          <w:sz w:val="20"/>
          <w:szCs w:val="20"/>
        </w:rPr>
        <w:t xml:space="preserve">If the </w:t>
      </w:r>
      <w:proofErr w:type="gramStart"/>
      <w:r w:rsidRPr="00A176D2">
        <w:rPr>
          <w:rFonts w:eastAsia="Calibri" w:cs="Calibri"/>
          <w:sz w:val="20"/>
          <w:szCs w:val="20"/>
        </w:rPr>
        <w:t>membership</w:t>
      </w:r>
      <w:proofErr w:type="gramEnd"/>
      <w:r w:rsidRPr="00A176D2">
        <w:rPr>
          <w:rFonts w:eastAsia="Calibri" w:cs="Calibri"/>
          <w:sz w:val="20"/>
          <w:szCs w:val="20"/>
        </w:rPr>
        <w:t xml:space="preserve"> </w:t>
      </w:r>
      <w:r w:rsidR="00F40580">
        <w:rPr>
          <w:rFonts w:eastAsia="Calibri" w:cs="Calibri"/>
          <w:sz w:val="20"/>
          <w:szCs w:val="20"/>
        </w:rPr>
        <w:t>S</w:t>
      </w:r>
      <w:r w:rsidRPr="00A176D2">
        <w:rPr>
          <w:rFonts w:eastAsia="Calibri" w:cs="Calibri"/>
          <w:sz w:val="20"/>
          <w:szCs w:val="20"/>
        </w:rPr>
        <w:t xml:space="preserve">chool does not accept the amendments to the amended terms </w:t>
      </w:r>
      <w:r w:rsidR="00956CFF" w:rsidRPr="00A176D2">
        <w:rPr>
          <w:rFonts w:eastAsia="Calibri" w:cs="Calibri"/>
          <w:sz w:val="20"/>
          <w:szCs w:val="20"/>
        </w:rPr>
        <w:t xml:space="preserve">they are entitled to terminate the </w:t>
      </w:r>
      <w:r w:rsidR="00766D99">
        <w:rPr>
          <w:rFonts w:eastAsia="Calibri" w:cs="Calibri"/>
          <w:sz w:val="20"/>
          <w:szCs w:val="20"/>
        </w:rPr>
        <w:t>A</w:t>
      </w:r>
      <w:r w:rsidR="00956CFF" w:rsidRPr="00A176D2">
        <w:rPr>
          <w:rFonts w:eastAsia="Calibri" w:cs="Calibri"/>
          <w:sz w:val="20"/>
          <w:szCs w:val="20"/>
        </w:rPr>
        <w:t xml:space="preserve">greement with </w:t>
      </w:r>
      <w:r w:rsidR="006E570D">
        <w:rPr>
          <w:rFonts w:eastAsia="Calibri" w:cs="Calibri"/>
          <w:sz w:val="20"/>
          <w:szCs w:val="20"/>
        </w:rPr>
        <w:t>30 days’</w:t>
      </w:r>
      <w:r w:rsidR="00785A98" w:rsidRPr="00A176D2">
        <w:rPr>
          <w:rFonts w:eastAsia="Calibri" w:cs="Calibri"/>
          <w:sz w:val="20"/>
          <w:szCs w:val="20"/>
        </w:rPr>
        <w:t xml:space="preserve"> notice</w:t>
      </w:r>
      <w:r w:rsidR="00956CFF" w:rsidRPr="00A176D2">
        <w:rPr>
          <w:rFonts w:eastAsia="Calibri" w:cs="Calibri"/>
          <w:sz w:val="20"/>
          <w:szCs w:val="20"/>
        </w:rPr>
        <w:t xml:space="preserve"> </w:t>
      </w:r>
      <w:r w:rsidR="005D0E1D" w:rsidRPr="00A176D2">
        <w:rPr>
          <w:rFonts w:eastAsia="Calibri" w:cs="Calibri"/>
          <w:sz w:val="20"/>
          <w:szCs w:val="20"/>
        </w:rPr>
        <w:t xml:space="preserve">in writing to </w:t>
      </w:r>
      <w:hyperlink r:id="rId11" w:history="1">
        <w:r w:rsidR="005D0E1D" w:rsidRPr="00A176D2">
          <w:rPr>
            <w:rStyle w:val="Hyperlink"/>
            <w:rFonts w:eastAsia="Calibri" w:cs="Calibri"/>
            <w:color w:val="auto"/>
            <w:sz w:val="20"/>
            <w:szCs w:val="20"/>
          </w:rPr>
          <w:t>Servicedelivery@magicbreakfast.com</w:t>
        </w:r>
      </w:hyperlink>
      <w:r w:rsidR="005D0E1D" w:rsidRPr="00A176D2">
        <w:rPr>
          <w:rFonts w:eastAsia="Calibri" w:cs="Calibri"/>
          <w:sz w:val="20"/>
          <w:szCs w:val="20"/>
        </w:rPr>
        <w:t xml:space="preserve"> </w:t>
      </w:r>
      <w:r w:rsidR="00785A98" w:rsidRPr="00A176D2">
        <w:rPr>
          <w:rFonts w:eastAsia="Calibri" w:cs="Calibri"/>
          <w:sz w:val="20"/>
          <w:szCs w:val="20"/>
        </w:rPr>
        <w:t>and a</w:t>
      </w:r>
      <w:r w:rsidR="001E2ED7" w:rsidRPr="00A176D2">
        <w:rPr>
          <w:rFonts w:eastAsia="Calibri" w:cs="Calibri"/>
          <w:sz w:val="20"/>
          <w:szCs w:val="20"/>
        </w:rPr>
        <w:t xml:space="preserve"> refund (pro rata) will be provided to cover the remainder of the </w:t>
      </w:r>
      <w:r w:rsidR="00CC0EFC">
        <w:rPr>
          <w:rFonts w:eastAsia="Calibri" w:cs="Calibri"/>
          <w:sz w:val="20"/>
          <w:szCs w:val="20"/>
        </w:rPr>
        <w:t>d</w:t>
      </w:r>
      <w:r w:rsidR="001E2ED7" w:rsidRPr="00A176D2">
        <w:rPr>
          <w:rFonts w:eastAsia="Calibri" w:cs="Calibri"/>
          <w:sz w:val="20"/>
          <w:szCs w:val="20"/>
        </w:rPr>
        <w:t>uration of the Agreement that the provision will not be provided for</w:t>
      </w:r>
      <w:r w:rsidR="00CC0EFC">
        <w:rPr>
          <w:rFonts w:eastAsia="Calibri" w:cs="Calibri"/>
          <w:sz w:val="20"/>
          <w:szCs w:val="20"/>
        </w:rPr>
        <w:t>.</w:t>
      </w:r>
    </w:p>
    <w:p w14:paraId="2FE51AED" w14:textId="77777777" w:rsidR="00B140BE" w:rsidRDefault="00B140BE" w:rsidP="00CE2C75">
      <w:pPr>
        <w:spacing w:after="0" w:line="240" w:lineRule="auto"/>
        <w:jc w:val="both"/>
        <w:rPr>
          <w:rFonts w:eastAsia="Calibri" w:cs="Calibri"/>
          <w:b/>
          <w:bCs/>
          <w:sz w:val="20"/>
          <w:szCs w:val="20"/>
        </w:rPr>
      </w:pPr>
    </w:p>
    <w:p w14:paraId="7E45DE4B" w14:textId="6483D090" w:rsidR="00CB4CD1" w:rsidRDefault="003C3B3C" w:rsidP="00CE2C75">
      <w:pPr>
        <w:spacing w:after="0" w:line="240" w:lineRule="auto"/>
        <w:jc w:val="both"/>
        <w:rPr>
          <w:rFonts w:eastAsia="Calibri" w:cs="Calibri"/>
          <w:b/>
          <w:bCs/>
          <w:sz w:val="20"/>
          <w:szCs w:val="20"/>
        </w:rPr>
      </w:pPr>
      <w:r>
        <w:rPr>
          <w:rFonts w:eastAsia="Calibri" w:cs="Calibri"/>
          <w:b/>
          <w:bCs/>
          <w:sz w:val="20"/>
          <w:szCs w:val="20"/>
        </w:rPr>
        <w:t xml:space="preserve">Annual renewals: </w:t>
      </w:r>
    </w:p>
    <w:p w14:paraId="0DAC3FDA" w14:textId="7668DD2F" w:rsidR="003C3B3C" w:rsidRDefault="003C3B3C" w:rsidP="00CE2C75">
      <w:pPr>
        <w:spacing w:after="0" w:line="240" w:lineRule="auto"/>
        <w:jc w:val="both"/>
        <w:rPr>
          <w:rFonts w:eastAsia="Calibri" w:cs="Calibri"/>
          <w:b/>
          <w:bCs/>
          <w:sz w:val="20"/>
          <w:szCs w:val="20"/>
        </w:rPr>
      </w:pPr>
    </w:p>
    <w:p w14:paraId="324370BF" w14:textId="3E77755B" w:rsidR="00955597" w:rsidRPr="00A176D2" w:rsidRDefault="00955597" w:rsidP="00955597">
      <w:pPr>
        <w:pStyle w:val="xmsonormal"/>
        <w:spacing w:before="0" w:beforeAutospacing="0" w:after="0" w:afterAutospacing="0" w:line="276" w:lineRule="auto"/>
        <w:jc w:val="both"/>
        <w:rPr>
          <w:rFonts w:ascii="Century Gothic" w:hAnsi="Century Gothic"/>
        </w:rPr>
      </w:pPr>
      <w:r w:rsidRPr="00A176D2">
        <w:rPr>
          <w:rFonts w:ascii="Century Gothic" w:hAnsi="Century Gothic"/>
        </w:rPr>
        <w:t xml:space="preserve">The membership </w:t>
      </w:r>
      <w:r w:rsidR="00766D99">
        <w:rPr>
          <w:rFonts w:ascii="Century Gothic" w:hAnsi="Century Gothic"/>
        </w:rPr>
        <w:t>A</w:t>
      </w:r>
      <w:r w:rsidRPr="00A176D2">
        <w:rPr>
          <w:rFonts w:ascii="Century Gothic" w:hAnsi="Century Gothic"/>
        </w:rPr>
        <w:t xml:space="preserve">greement can be renewed each year with renewal being subject to Magic Breakfast having sufficient funding in place to be able to sustain this offer and the membership </w:t>
      </w:r>
      <w:r w:rsidR="00F40580">
        <w:rPr>
          <w:rFonts w:ascii="Century Gothic" w:hAnsi="Century Gothic"/>
        </w:rPr>
        <w:t>S</w:t>
      </w:r>
      <w:r w:rsidRPr="00A176D2">
        <w:rPr>
          <w:rFonts w:ascii="Century Gothic" w:hAnsi="Century Gothic"/>
        </w:rPr>
        <w:t xml:space="preserve">chool meeting terms and conditions for renewal.  </w:t>
      </w:r>
    </w:p>
    <w:p w14:paraId="2FFA595F" w14:textId="77777777" w:rsidR="00955597" w:rsidRDefault="00955597" w:rsidP="00CE2C75">
      <w:pPr>
        <w:spacing w:after="0" w:line="240" w:lineRule="auto"/>
        <w:jc w:val="both"/>
        <w:rPr>
          <w:rFonts w:eastAsia="Calibri" w:cs="Calibri"/>
          <w:b/>
          <w:bCs/>
          <w:sz w:val="20"/>
          <w:szCs w:val="20"/>
        </w:rPr>
      </w:pPr>
    </w:p>
    <w:p w14:paraId="7FB4C005" w14:textId="2E1E6100" w:rsidR="003C3B3C" w:rsidRDefault="00955597" w:rsidP="00CE2C75">
      <w:pPr>
        <w:spacing w:after="0" w:line="240" w:lineRule="auto"/>
        <w:jc w:val="both"/>
        <w:rPr>
          <w:rFonts w:eastAsia="Calibri" w:cs="Calibri"/>
          <w:b/>
          <w:bCs/>
          <w:sz w:val="20"/>
          <w:szCs w:val="20"/>
        </w:rPr>
      </w:pPr>
      <w:r>
        <w:rPr>
          <w:rFonts w:eastAsia="Calibri" w:cs="Calibri"/>
          <w:b/>
          <w:bCs/>
          <w:sz w:val="20"/>
          <w:szCs w:val="20"/>
        </w:rPr>
        <w:t xml:space="preserve">Termination of the Agreement: </w:t>
      </w:r>
    </w:p>
    <w:p w14:paraId="5E7BF68B" w14:textId="77777777" w:rsidR="00955597" w:rsidRDefault="00955597" w:rsidP="00CE2C75">
      <w:pPr>
        <w:spacing w:after="0" w:line="240" w:lineRule="auto"/>
        <w:jc w:val="both"/>
        <w:rPr>
          <w:rFonts w:eastAsia="Calibri" w:cs="Calibri"/>
          <w:b/>
          <w:bCs/>
          <w:sz w:val="20"/>
          <w:szCs w:val="20"/>
        </w:rPr>
      </w:pPr>
    </w:p>
    <w:p w14:paraId="5FE91ADA" w14:textId="07DDFE0D" w:rsidR="00B140BE" w:rsidRPr="00A176D2" w:rsidRDefault="00B140BE" w:rsidP="00B140BE">
      <w:pPr>
        <w:pStyle w:val="xmsonormal"/>
        <w:spacing w:before="0" w:beforeAutospacing="0" w:after="0" w:afterAutospacing="0" w:line="276" w:lineRule="auto"/>
        <w:jc w:val="both"/>
        <w:rPr>
          <w:rFonts w:ascii="Century Gothic" w:hAnsi="Century Gothic"/>
        </w:rPr>
      </w:pPr>
      <w:r w:rsidRPr="00A176D2">
        <w:rPr>
          <w:rFonts w:ascii="Century Gothic" w:hAnsi="Century Gothic"/>
        </w:rPr>
        <w:t xml:space="preserve">Either party can cancel the Agreement at any time giving 30 days’ notice in writing. If </w:t>
      </w:r>
      <w:r w:rsidR="008B5D6E">
        <w:rPr>
          <w:rFonts w:ascii="Century Gothic" w:hAnsi="Century Gothic"/>
        </w:rPr>
        <w:t>the School</w:t>
      </w:r>
      <w:r w:rsidRPr="00A176D2">
        <w:rPr>
          <w:rFonts w:ascii="Century Gothic" w:hAnsi="Century Gothic"/>
        </w:rPr>
        <w:t xml:space="preserve"> chooses to give notice during the year</w:t>
      </w:r>
      <w:r w:rsidR="006E570D">
        <w:rPr>
          <w:rFonts w:ascii="Century Gothic" w:hAnsi="Century Gothic"/>
        </w:rPr>
        <w:t xml:space="preserve"> (other than as a result of an amendment the school does not accept as set out above)</w:t>
      </w:r>
      <w:r w:rsidRPr="00A176D2">
        <w:rPr>
          <w:rFonts w:ascii="Century Gothic" w:hAnsi="Century Gothic"/>
        </w:rPr>
        <w:t xml:space="preserve">, then there will be no partial refund of the Annual Membership </w:t>
      </w:r>
      <w:r w:rsidR="00CC0EFC">
        <w:rPr>
          <w:rFonts w:ascii="Century Gothic" w:hAnsi="Century Gothic"/>
        </w:rPr>
        <w:t>F</w:t>
      </w:r>
      <w:r w:rsidRPr="00A176D2">
        <w:rPr>
          <w:rFonts w:ascii="Century Gothic" w:hAnsi="Century Gothic"/>
        </w:rPr>
        <w:t>ee.</w:t>
      </w:r>
    </w:p>
    <w:p w14:paraId="37048BFA" w14:textId="77777777" w:rsidR="003A5E03" w:rsidRPr="00A176D2" w:rsidRDefault="003A5E03" w:rsidP="00CE2C75">
      <w:pPr>
        <w:spacing w:after="0"/>
        <w:ind w:left="2160" w:hanging="2160"/>
        <w:jc w:val="both"/>
        <w:rPr>
          <w:rFonts w:eastAsia="Calibri" w:cs="Calibri"/>
          <w:b/>
          <w:bCs/>
          <w:sz w:val="20"/>
          <w:szCs w:val="20"/>
        </w:rPr>
      </w:pPr>
    </w:p>
    <w:p w14:paraId="0FA94B9C" w14:textId="3ED8DF5D" w:rsidR="001C7C9B" w:rsidRPr="00A176D2" w:rsidRDefault="001C7C9B" w:rsidP="001C7C9B">
      <w:pPr>
        <w:spacing w:after="0"/>
        <w:jc w:val="both"/>
        <w:rPr>
          <w:sz w:val="20"/>
          <w:szCs w:val="20"/>
        </w:rPr>
      </w:pPr>
      <w:r w:rsidRPr="00A176D2">
        <w:rPr>
          <w:sz w:val="20"/>
          <w:szCs w:val="20"/>
        </w:rPr>
        <w:lastRenderedPageBreak/>
        <w:t>We are fully committed to working with you to ensure that you can successfully run a breakfast provision and that all children can access a healthy breakfast without stigma or barrier.  However, we may</w:t>
      </w:r>
      <w:r w:rsidR="006E570D">
        <w:rPr>
          <w:sz w:val="20"/>
          <w:szCs w:val="20"/>
        </w:rPr>
        <w:t xml:space="preserve"> exercise our right to</w:t>
      </w:r>
      <w:r w:rsidRPr="00A176D2">
        <w:rPr>
          <w:sz w:val="20"/>
          <w:szCs w:val="20"/>
        </w:rPr>
        <w:t xml:space="preserve"> terminate your Annual School Membership in certain circumstances, including </w:t>
      </w:r>
      <w:r w:rsidR="006E570D">
        <w:rPr>
          <w:sz w:val="20"/>
          <w:szCs w:val="20"/>
        </w:rPr>
        <w:t xml:space="preserve">(but not limited to) </w:t>
      </w:r>
      <w:r w:rsidRPr="00A176D2">
        <w:rPr>
          <w:sz w:val="20"/>
          <w:szCs w:val="20"/>
        </w:rPr>
        <w:t xml:space="preserve">if you commit a serious breach of this Agreement (for example, by not offering breakfast free of charge to target children, </w:t>
      </w:r>
      <w:r w:rsidRPr="00A176D2">
        <w:rPr>
          <w:b/>
          <w:sz w:val="20"/>
          <w:szCs w:val="20"/>
        </w:rPr>
        <w:t>or</w:t>
      </w:r>
      <w:r w:rsidRPr="00A176D2">
        <w:rPr>
          <w:sz w:val="20"/>
          <w:szCs w:val="20"/>
        </w:rPr>
        <w:t xml:space="preserve"> by offering the subsidised food at break or lunch instead of at or before the start of the school day, </w:t>
      </w:r>
      <w:r w:rsidRPr="00A176D2">
        <w:rPr>
          <w:b/>
          <w:sz w:val="20"/>
          <w:szCs w:val="20"/>
        </w:rPr>
        <w:t>or</w:t>
      </w:r>
      <w:r w:rsidRPr="00A176D2">
        <w:rPr>
          <w:sz w:val="20"/>
          <w:szCs w:val="20"/>
        </w:rPr>
        <w:t xml:space="preserve"> if your actions bring or are likely to bring Magic Breakfast’s name or reputation into disrepute, </w:t>
      </w:r>
      <w:r w:rsidRPr="00A176D2">
        <w:rPr>
          <w:b/>
          <w:sz w:val="20"/>
          <w:szCs w:val="20"/>
        </w:rPr>
        <w:t>or</w:t>
      </w:r>
      <w:r w:rsidRPr="00A176D2">
        <w:rPr>
          <w:sz w:val="20"/>
          <w:szCs w:val="20"/>
        </w:rPr>
        <w:t xml:space="preserve"> for non-payment of our fees) or if you fail to remedy a breach in the timescale and manner notified by us to you</w:t>
      </w:r>
      <w:r w:rsidR="00CC0EFC">
        <w:rPr>
          <w:sz w:val="20"/>
          <w:szCs w:val="20"/>
        </w:rPr>
        <w:t>,</w:t>
      </w:r>
      <w:r w:rsidRPr="00A176D2">
        <w:rPr>
          <w:sz w:val="20"/>
          <w:szCs w:val="20"/>
        </w:rPr>
        <w:t xml:space="preserve"> </w:t>
      </w:r>
      <w:r w:rsidR="00CC0EFC" w:rsidRPr="00CC0EFC">
        <w:rPr>
          <w:b/>
          <w:bCs/>
          <w:sz w:val="20"/>
          <w:szCs w:val="20"/>
        </w:rPr>
        <w:t>o</w:t>
      </w:r>
      <w:r w:rsidRPr="00CC0EFC">
        <w:rPr>
          <w:b/>
          <w:bCs/>
          <w:sz w:val="20"/>
          <w:szCs w:val="20"/>
        </w:rPr>
        <w:t>r</w:t>
      </w:r>
      <w:r w:rsidRPr="00A176D2">
        <w:rPr>
          <w:sz w:val="20"/>
          <w:szCs w:val="20"/>
        </w:rPr>
        <w:t xml:space="preserve"> failure to achieve baseline terms and conditions detailed in the outcome’s framework.</w:t>
      </w:r>
    </w:p>
    <w:p w14:paraId="2944E376" w14:textId="3EB20241" w:rsidR="006240A6" w:rsidRPr="00A176D2" w:rsidRDefault="006240A6" w:rsidP="00CE2C75">
      <w:pPr>
        <w:pStyle w:val="ListParagraph"/>
        <w:spacing w:before="0" w:line="276" w:lineRule="auto"/>
        <w:contextualSpacing w:val="0"/>
        <w:jc w:val="both"/>
        <w:rPr>
          <w:rFonts w:cs="Tahoma"/>
          <w:color w:val="auto"/>
          <w:sz w:val="20"/>
          <w:szCs w:val="20"/>
        </w:rPr>
      </w:pPr>
    </w:p>
    <w:p w14:paraId="3CBE3966" w14:textId="1CD5101E" w:rsidR="001C7C9B" w:rsidRPr="00A176D2" w:rsidRDefault="001C7C9B" w:rsidP="001C7C9B">
      <w:pPr>
        <w:spacing w:after="0"/>
        <w:jc w:val="both"/>
        <w:rPr>
          <w:rFonts w:cs="Tahoma"/>
          <w:sz w:val="20"/>
          <w:szCs w:val="20"/>
        </w:rPr>
      </w:pPr>
      <w:r w:rsidRPr="00A176D2">
        <w:rPr>
          <w:rFonts w:cs="Tahoma"/>
          <w:sz w:val="20"/>
          <w:szCs w:val="20"/>
        </w:rPr>
        <w:t xml:space="preserve">The full terms of this Agreement are set out in this document </w:t>
      </w:r>
      <w:r w:rsidR="00A176D2" w:rsidRPr="00A176D2">
        <w:rPr>
          <w:rFonts w:cs="Tahoma"/>
          <w:sz w:val="20"/>
          <w:szCs w:val="20"/>
        </w:rPr>
        <w:t xml:space="preserve">(including the end section headed “Further Terms of the School Annual Membership Scheme”) </w:t>
      </w:r>
      <w:r w:rsidRPr="00A176D2">
        <w:rPr>
          <w:rFonts w:cs="Tahoma"/>
          <w:sz w:val="20"/>
          <w:szCs w:val="20"/>
        </w:rPr>
        <w:t>and accompanying outcomes framework</w:t>
      </w:r>
      <w:r w:rsidR="00CC0EFC">
        <w:rPr>
          <w:rFonts w:cs="Tahoma"/>
          <w:sz w:val="20"/>
          <w:szCs w:val="20"/>
        </w:rPr>
        <w:t>.</w:t>
      </w:r>
      <w:r w:rsidRPr="00A176D2">
        <w:rPr>
          <w:rFonts w:cs="Tahoma"/>
          <w:sz w:val="20"/>
          <w:szCs w:val="20"/>
        </w:rPr>
        <w:t xml:space="preserve"> </w:t>
      </w:r>
    </w:p>
    <w:p w14:paraId="45C4ACF8" w14:textId="77777777" w:rsidR="00210E38" w:rsidRPr="00A176D2" w:rsidRDefault="00210E38" w:rsidP="00CE2C75">
      <w:pPr>
        <w:pStyle w:val="ListParagraph"/>
        <w:spacing w:before="0" w:line="276" w:lineRule="auto"/>
        <w:jc w:val="both"/>
        <w:rPr>
          <w:b/>
          <w:color w:val="auto"/>
          <w:sz w:val="20"/>
          <w:szCs w:val="20"/>
        </w:rPr>
      </w:pPr>
    </w:p>
    <w:p w14:paraId="252C72D3" w14:textId="2AB9D036" w:rsidR="00210E38" w:rsidRPr="00A176D2" w:rsidRDefault="00210E38" w:rsidP="00CE2C75">
      <w:pPr>
        <w:pStyle w:val="BWBBodyIndent"/>
        <w:spacing w:after="0" w:line="276" w:lineRule="auto"/>
        <w:ind w:left="0"/>
        <w:rPr>
          <w:rFonts w:ascii="Century Gothic" w:eastAsia="MS Mincho" w:hAnsi="Century Gothic" w:cs="Calibri"/>
        </w:rPr>
      </w:pPr>
      <w:r w:rsidRPr="00A176D2">
        <w:rPr>
          <w:rFonts w:ascii="Century Gothic" w:hAnsi="Century Gothic" w:cs="Calibri"/>
        </w:rPr>
        <w:t xml:space="preserve">By signing </w:t>
      </w:r>
      <w:r w:rsidR="006E570D">
        <w:rPr>
          <w:rFonts w:ascii="Century Gothic" w:hAnsi="Century Gothic" w:cs="Calibri"/>
        </w:rPr>
        <w:t>the School</w:t>
      </w:r>
      <w:r w:rsidRPr="00A176D2">
        <w:rPr>
          <w:rFonts w:ascii="Century Gothic" w:hAnsi="Century Gothic" w:cs="Calibri"/>
        </w:rPr>
        <w:t xml:space="preserve"> confirm</w:t>
      </w:r>
      <w:r w:rsidR="006E570D">
        <w:rPr>
          <w:rFonts w:ascii="Century Gothic" w:hAnsi="Century Gothic" w:cs="Calibri"/>
        </w:rPr>
        <w:t>s</w:t>
      </w:r>
      <w:r w:rsidRPr="00A176D2">
        <w:rPr>
          <w:rFonts w:ascii="Century Gothic" w:hAnsi="Century Gothic" w:cs="Calibri"/>
        </w:rPr>
        <w:t xml:space="preserve"> that </w:t>
      </w:r>
      <w:r w:rsidR="006E570D">
        <w:rPr>
          <w:rFonts w:ascii="Century Gothic" w:hAnsi="Century Gothic" w:cs="Calibri"/>
        </w:rPr>
        <w:t>it has</w:t>
      </w:r>
      <w:r w:rsidRPr="00A176D2">
        <w:rPr>
          <w:rFonts w:ascii="Century Gothic" w:hAnsi="Century Gothic" w:cs="Calibri"/>
        </w:rPr>
        <w:t xml:space="preserve"> read all the terms of this Agreement and that </w:t>
      </w:r>
      <w:r w:rsidR="006E570D">
        <w:rPr>
          <w:rFonts w:ascii="Century Gothic" w:hAnsi="Century Gothic" w:cs="Calibri"/>
        </w:rPr>
        <w:t xml:space="preserve">the signatory below is </w:t>
      </w:r>
      <w:r w:rsidRPr="00A176D2">
        <w:rPr>
          <w:rFonts w:ascii="Century Gothic" w:hAnsi="Century Gothic" w:cs="Calibri"/>
        </w:rPr>
        <w:t xml:space="preserve">duly authorised to commit to these terms as a representative of </w:t>
      </w:r>
      <w:r w:rsidR="006E570D">
        <w:rPr>
          <w:rFonts w:ascii="Century Gothic" w:hAnsi="Century Gothic" w:cs="Calibri"/>
        </w:rPr>
        <w:t>the School</w:t>
      </w:r>
      <w:r w:rsidRPr="00A176D2">
        <w:rPr>
          <w:rFonts w:ascii="Century Gothic" w:eastAsia="MS Mincho" w:hAnsi="Century Gothic" w:cs="Calibri"/>
        </w:rPr>
        <w:t>:</w:t>
      </w:r>
    </w:p>
    <w:p w14:paraId="353DBC21" w14:textId="77777777" w:rsidR="00210E38" w:rsidRPr="006240A6" w:rsidRDefault="00210E38" w:rsidP="00C64DCB">
      <w:pPr>
        <w:pStyle w:val="BWBBodyIndent"/>
        <w:spacing w:after="0" w:line="276" w:lineRule="auto"/>
        <w:ind w:left="0"/>
        <w:rPr>
          <w:rFonts w:ascii="Century Gothic" w:eastAsia="MS Mincho" w:hAnsi="Century Gothic"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27"/>
        <w:gridCol w:w="1431"/>
        <w:gridCol w:w="3666"/>
      </w:tblGrid>
      <w:tr w:rsidR="00210E38" w:rsidRPr="006240A6" w14:paraId="368EB03F" w14:textId="77777777" w:rsidTr="003B5328">
        <w:trPr>
          <w:trHeight w:val="567"/>
        </w:trPr>
        <w:tc>
          <w:tcPr>
            <w:tcW w:w="2500" w:type="pct"/>
            <w:gridSpan w:val="2"/>
            <w:shd w:val="clear" w:color="auto" w:fill="6E6259" w:themeFill="accent2"/>
            <w:vAlign w:val="center"/>
          </w:tcPr>
          <w:p w14:paraId="1C670FAA" w14:textId="77777777" w:rsidR="00210E38" w:rsidRPr="00EA6021" w:rsidRDefault="00210E38" w:rsidP="00C64DCB">
            <w:pPr>
              <w:pStyle w:val="BWBBody"/>
              <w:spacing w:after="0" w:line="276" w:lineRule="auto"/>
              <w:jc w:val="left"/>
              <w:rPr>
                <w:rFonts w:ascii="Century Gothic" w:eastAsia="MS Mincho" w:hAnsi="Century Gothic" w:cs="Calibri"/>
                <w:color w:val="FFFFFF"/>
                <w:szCs w:val="20"/>
              </w:rPr>
            </w:pPr>
            <w:r w:rsidRPr="00EA6021">
              <w:rPr>
                <w:rFonts w:ascii="Century Gothic" w:hAnsi="Century Gothic" w:cs="Calibri"/>
                <w:color w:val="FFFFFF"/>
                <w:szCs w:val="20"/>
              </w:rPr>
              <w:t xml:space="preserve">Signed for and on behalf of </w:t>
            </w:r>
            <w:r w:rsidRPr="00EA6021">
              <w:rPr>
                <w:rStyle w:val="Strong"/>
                <w:rFonts w:ascii="Century Gothic" w:hAnsi="Century Gothic" w:cs="Calibri"/>
                <w:b w:val="0"/>
                <w:bCs w:val="0"/>
                <w:color w:val="FFFFFF"/>
                <w:szCs w:val="20"/>
              </w:rPr>
              <w:t>Magic Breakfast:</w:t>
            </w:r>
            <w:r w:rsidRPr="00EA6021">
              <w:rPr>
                <w:rStyle w:val="Strong"/>
                <w:rFonts w:ascii="Century Gothic" w:hAnsi="Century Gothic" w:cs="Calibri"/>
                <w:color w:val="FFFFFF"/>
                <w:szCs w:val="20"/>
                <w:shd w:val="clear" w:color="auto" w:fill="FFFFFF"/>
              </w:rPr>
              <w:t xml:space="preserve"> </w:t>
            </w:r>
          </w:p>
        </w:tc>
        <w:tc>
          <w:tcPr>
            <w:tcW w:w="2500" w:type="pct"/>
            <w:gridSpan w:val="2"/>
            <w:shd w:val="clear" w:color="auto" w:fill="6E6259" w:themeFill="accent2"/>
            <w:vAlign w:val="center"/>
          </w:tcPr>
          <w:p w14:paraId="38D09FC9" w14:textId="77777777" w:rsidR="00210E38" w:rsidRPr="006240A6" w:rsidRDefault="00210E38" w:rsidP="00C64DCB">
            <w:pPr>
              <w:pStyle w:val="BWBBody"/>
              <w:spacing w:after="0" w:line="276" w:lineRule="auto"/>
              <w:jc w:val="left"/>
              <w:rPr>
                <w:rFonts w:ascii="Century Gothic" w:eastAsia="MS Mincho" w:hAnsi="Century Gothic" w:cs="Calibri"/>
                <w:color w:val="FFFFFF"/>
                <w:szCs w:val="20"/>
              </w:rPr>
            </w:pPr>
            <w:r w:rsidRPr="006240A6">
              <w:rPr>
                <w:rFonts w:ascii="Century Gothic" w:hAnsi="Century Gothic" w:cs="Calibri"/>
                <w:color w:val="FFFFFF"/>
                <w:szCs w:val="20"/>
              </w:rPr>
              <w:t xml:space="preserve">Signed for and on behalf of the </w:t>
            </w:r>
            <w:r w:rsidRPr="00EA6021">
              <w:rPr>
                <w:rFonts w:ascii="Century Gothic" w:hAnsi="Century Gothic" w:cs="Calibri"/>
                <w:color w:val="FFFFFF" w:themeColor="background1"/>
                <w:szCs w:val="20"/>
              </w:rPr>
              <w:t>School / Single Academy Trust / Multi Academy Trust</w:t>
            </w:r>
          </w:p>
        </w:tc>
      </w:tr>
      <w:tr w:rsidR="00210E38" w:rsidRPr="006240A6" w14:paraId="6712ED2D" w14:textId="77777777" w:rsidTr="003B5328">
        <w:trPr>
          <w:trHeight w:val="567"/>
        </w:trPr>
        <w:tc>
          <w:tcPr>
            <w:tcW w:w="672" w:type="pct"/>
            <w:shd w:val="clear" w:color="auto" w:fill="6E6259" w:themeFill="accent2"/>
            <w:vAlign w:val="center"/>
          </w:tcPr>
          <w:p w14:paraId="1B0C2CA4"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Name:</w:t>
            </w:r>
          </w:p>
        </w:tc>
        <w:tc>
          <w:tcPr>
            <w:tcW w:w="1828" w:type="pct"/>
            <w:shd w:val="clear" w:color="auto" w:fill="F2F2F2" w:themeFill="background1" w:themeFillShade="F2"/>
            <w:vAlign w:val="center"/>
          </w:tcPr>
          <w:p w14:paraId="3D195B8E" w14:textId="6AEAD826" w:rsidR="00210E38" w:rsidRPr="006240A6" w:rsidRDefault="000F699E"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Sue Cockcroft</w:t>
            </w:r>
          </w:p>
        </w:tc>
        <w:tc>
          <w:tcPr>
            <w:tcW w:w="702" w:type="pct"/>
            <w:shd w:val="clear" w:color="auto" w:fill="6E6259" w:themeFill="accent2"/>
            <w:vAlign w:val="center"/>
          </w:tcPr>
          <w:p w14:paraId="10DA3779"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Name:</w:t>
            </w:r>
          </w:p>
        </w:tc>
        <w:tc>
          <w:tcPr>
            <w:tcW w:w="1798" w:type="pct"/>
            <w:shd w:val="clear" w:color="auto" w:fill="F2F2F2" w:themeFill="background1" w:themeFillShade="F2"/>
            <w:vAlign w:val="center"/>
          </w:tcPr>
          <w:p w14:paraId="1E8ECB1D" w14:textId="7FBE85C9" w:rsidR="00210E38" w:rsidRPr="006240A6" w:rsidRDefault="00860A59"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Ciaran Murphy</w:t>
            </w:r>
          </w:p>
        </w:tc>
      </w:tr>
      <w:tr w:rsidR="00210E38" w:rsidRPr="006240A6" w14:paraId="4C09481E" w14:textId="77777777" w:rsidTr="003B5328">
        <w:trPr>
          <w:trHeight w:val="567"/>
        </w:trPr>
        <w:tc>
          <w:tcPr>
            <w:tcW w:w="672" w:type="pct"/>
            <w:shd w:val="clear" w:color="auto" w:fill="6E6259" w:themeFill="accent2"/>
            <w:vAlign w:val="center"/>
          </w:tcPr>
          <w:p w14:paraId="5C21C8CA"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Role:</w:t>
            </w:r>
          </w:p>
        </w:tc>
        <w:tc>
          <w:tcPr>
            <w:tcW w:w="1828" w:type="pct"/>
            <w:shd w:val="clear" w:color="auto" w:fill="F2F2F2" w:themeFill="background1" w:themeFillShade="F2"/>
            <w:vAlign w:val="center"/>
          </w:tcPr>
          <w:p w14:paraId="1720C760" w14:textId="57859E60" w:rsidR="00210E38" w:rsidRPr="006240A6" w:rsidRDefault="000F699E"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Engagement Partner</w:t>
            </w:r>
          </w:p>
        </w:tc>
        <w:tc>
          <w:tcPr>
            <w:tcW w:w="702" w:type="pct"/>
            <w:shd w:val="clear" w:color="auto" w:fill="6E6259" w:themeFill="accent2"/>
            <w:vAlign w:val="center"/>
          </w:tcPr>
          <w:p w14:paraId="5F8D671E"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Role:</w:t>
            </w:r>
          </w:p>
        </w:tc>
        <w:tc>
          <w:tcPr>
            <w:tcW w:w="1798" w:type="pct"/>
            <w:shd w:val="clear" w:color="auto" w:fill="F2F2F2" w:themeFill="background1" w:themeFillShade="F2"/>
            <w:vAlign w:val="center"/>
          </w:tcPr>
          <w:p w14:paraId="4EB9E169" w14:textId="72494208" w:rsidR="00210E38" w:rsidRPr="006240A6" w:rsidRDefault="00860A59"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Asst. head</w:t>
            </w:r>
          </w:p>
        </w:tc>
      </w:tr>
      <w:tr w:rsidR="00210E38" w:rsidRPr="006240A6" w14:paraId="7C4AF304" w14:textId="77777777" w:rsidTr="003B5328">
        <w:trPr>
          <w:trHeight w:val="567"/>
        </w:trPr>
        <w:tc>
          <w:tcPr>
            <w:tcW w:w="672" w:type="pct"/>
            <w:shd w:val="clear" w:color="auto" w:fill="6E6259" w:themeFill="accent2"/>
            <w:vAlign w:val="center"/>
          </w:tcPr>
          <w:p w14:paraId="1B2091F9"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Signature:</w:t>
            </w:r>
          </w:p>
        </w:tc>
        <w:tc>
          <w:tcPr>
            <w:tcW w:w="1828" w:type="pct"/>
            <w:shd w:val="clear" w:color="auto" w:fill="F2F2F2" w:themeFill="background1" w:themeFillShade="F2"/>
            <w:vAlign w:val="center"/>
          </w:tcPr>
          <w:p w14:paraId="4B8CC696" w14:textId="3A119ABF" w:rsidR="00210E38" w:rsidRPr="003C120E" w:rsidRDefault="000F699E" w:rsidP="003C120E">
            <w:pPr>
              <w:rPr>
                <w:rFonts w:eastAsia="MS Mincho"/>
              </w:rPr>
            </w:pPr>
            <w:r>
              <w:rPr>
                <w:noProof/>
              </w:rPr>
              <w:drawing>
                <wp:inline distT="0" distB="0" distL="0" distR="0" wp14:anchorId="506A5D70" wp14:editId="5421218A">
                  <wp:extent cx="1114425" cy="371474"/>
                  <wp:effectExtent l="0" t="0" r="0" b="0"/>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4179" cy="381392"/>
                          </a:xfrm>
                          <a:prstGeom prst="rect">
                            <a:avLst/>
                          </a:prstGeom>
                          <a:noFill/>
                          <a:ln>
                            <a:noFill/>
                          </a:ln>
                        </pic:spPr>
                      </pic:pic>
                    </a:graphicData>
                  </a:graphic>
                </wp:inline>
              </w:drawing>
            </w:r>
          </w:p>
        </w:tc>
        <w:tc>
          <w:tcPr>
            <w:tcW w:w="702" w:type="pct"/>
            <w:shd w:val="clear" w:color="auto" w:fill="6E6259" w:themeFill="accent2"/>
            <w:vAlign w:val="center"/>
          </w:tcPr>
          <w:p w14:paraId="72AB4D1E"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Signature:</w:t>
            </w:r>
          </w:p>
        </w:tc>
        <w:tc>
          <w:tcPr>
            <w:tcW w:w="1798" w:type="pct"/>
            <w:shd w:val="clear" w:color="auto" w:fill="F2F2F2" w:themeFill="background1" w:themeFillShade="F2"/>
            <w:vAlign w:val="center"/>
          </w:tcPr>
          <w:p w14:paraId="30BA75EE" w14:textId="1977E66A" w:rsidR="00210E38" w:rsidRPr="00860A59" w:rsidRDefault="00860A59" w:rsidP="00C64DCB">
            <w:pPr>
              <w:pStyle w:val="BWBBodyIndent"/>
              <w:spacing w:after="0" w:line="276" w:lineRule="auto"/>
              <w:ind w:left="0"/>
              <w:jc w:val="left"/>
              <w:rPr>
                <w:rFonts w:ascii="Bradley Hand ITC" w:eastAsia="MS Mincho" w:hAnsi="Bradley Hand ITC" w:cs="Calibri"/>
                <w:color w:val="000000"/>
              </w:rPr>
            </w:pPr>
            <w:r w:rsidRPr="00860A59">
              <w:rPr>
                <w:rFonts w:ascii="Bradley Hand ITC" w:eastAsia="MS Mincho" w:hAnsi="Bradley Hand ITC" w:cs="Calibri"/>
                <w:color w:val="000000"/>
              </w:rPr>
              <w:t>C. Murphy</w:t>
            </w:r>
          </w:p>
        </w:tc>
      </w:tr>
      <w:tr w:rsidR="00210E38" w:rsidRPr="006240A6" w14:paraId="332B4486" w14:textId="77777777" w:rsidTr="003B5328">
        <w:trPr>
          <w:trHeight w:val="567"/>
        </w:trPr>
        <w:tc>
          <w:tcPr>
            <w:tcW w:w="672" w:type="pct"/>
            <w:shd w:val="clear" w:color="auto" w:fill="6E6259" w:themeFill="accent2"/>
            <w:vAlign w:val="center"/>
          </w:tcPr>
          <w:p w14:paraId="6259CC33"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Date:</w:t>
            </w:r>
          </w:p>
        </w:tc>
        <w:tc>
          <w:tcPr>
            <w:tcW w:w="1828" w:type="pct"/>
            <w:shd w:val="clear" w:color="auto" w:fill="F2F2F2" w:themeFill="background1" w:themeFillShade="F2"/>
            <w:vAlign w:val="center"/>
          </w:tcPr>
          <w:p w14:paraId="29FBA229" w14:textId="3D3A1CB6" w:rsidR="00210E38" w:rsidRPr="006240A6" w:rsidRDefault="000E03EB"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1.3.23</w:t>
            </w:r>
          </w:p>
        </w:tc>
        <w:tc>
          <w:tcPr>
            <w:tcW w:w="702" w:type="pct"/>
            <w:shd w:val="clear" w:color="auto" w:fill="6E6259" w:themeFill="accent2"/>
            <w:vAlign w:val="center"/>
          </w:tcPr>
          <w:p w14:paraId="3588CC5F" w14:textId="77777777" w:rsidR="00210E38" w:rsidRPr="006240A6" w:rsidRDefault="00210E38" w:rsidP="00C64DCB">
            <w:pPr>
              <w:pStyle w:val="BWBBodyIndent"/>
              <w:spacing w:after="0" w:line="276" w:lineRule="auto"/>
              <w:ind w:left="0"/>
              <w:jc w:val="left"/>
              <w:rPr>
                <w:rFonts w:ascii="Century Gothic" w:eastAsia="MS Mincho" w:hAnsi="Century Gothic" w:cs="Calibri"/>
                <w:color w:val="FFFFFF"/>
              </w:rPr>
            </w:pPr>
            <w:r w:rsidRPr="006240A6">
              <w:rPr>
                <w:rFonts w:ascii="Century Gothic" w:eastAsia="MS Mincho" w:hAnsi="Century Gothic" w:cs="Calibri"/>
                <w:color w:val="FFFFFF"/>
              </w:rPr>
              <w:t>Date:</w:t>
            </w:r>
          </w:p>
        </w:tc>
        <w:tc>
          <w:tcPr>
            <w:tcW w:w="1798" w:type="pct"/>
            <w:shd w:val="clear" w:color="auto" w:fill="F2F2F2" w:themeFill="background1" w:themeFillShade="F2"/>
            <w:vAlign w:val="center"/>
          </w:tcPr>
          <w:p w14:paraId="5C152B4E" w14:textId="10B82A3A" w:rsidR="00210E38" w:rsidRPr="006240A6" w:rsidRDefault="00860A59" w:rsidP="00C64DCB">
            <w:pPr>
              <w:pStyle w:val="BWBBodyIndent"/>
              <w:spacing w:after="0" w:line="276" w:lineRule="auto"/>
              <w:ind w:left="0"/>
              <w:jc w:val="left"/>
              <w:rPr>
                <w:rFonts w:ascii="Century Gothic" w:eastAsia="MS Mincho" w:hAnsi="Century Gothic" w:cs="Calibri"/>
                <w:color w:val="000000"/>
              </w:rPr>
            </w:pPr>
            <w:r>
              <w:rPr>
                <w:rFonts w:ascii="Century Gothic" w:eastAsia="MS Mincho" w:hAnsi="Century Gothic" w:cs="Calibri"/>
                <w:color w:val="000000"/>
              </w:rPr>
              <w:t>6.4.23</w:t>
            </w:r>
            <w:bookmarkStart w:id="0" w:name="_GoBack"/>
            <w:bookmarkEnd w:id="0"/>
          </w:p>
        </w:tc>
      </w:tr>
    </w:tbl>
    <w:p w14:paraId="1DF0A5D1" w14:textId="77777777" w:rsidR="00210E38" w:rsidRPr="006240A6" w:rsidRDefault="00210E38" w:rsidP="00C64DCB">
      <w:pPr>
        <w:spacing w:after="0"/>
        <w:rPr>
          <w:rFonts w:eastAsiaTheme="minorHAnsi" w:cs="Calibri"/>
          <w:b/>
          <w:sz w:val="20"/>
          <w:szCs w:val="20"/>
          <w:lang w:eastAsia="en-US"/>
        </w:rPr>
      </w:pPr>
    </w:p>
    <w:p w14:paraId="741FB2A3" w14:textId="77777777" w:rsidR="00210E38" w:rsidRPr="006240A6" w:rsidRDefault="00210E38" w:rsidP="0026045C">
      <w:pPr>
        <w:pStyle w:val="BWBBody"/>
        <w:spacing w:after="0" w:line="240" w:lineRule="auto"/>
        <w:rPr>
          <w:rFonts w:ascii="Century Gothic" w:hAnsi="Century Gothic" w:cs="Calibri"/>
          <w:b/>
          <w:bCs/>
          <w:szCs w:val="20"/>
        </w:rPr>
      </w:pPr>
    </w:p>
    <w:p w14:paraId="645FDEED" w14:textId="348A2006" w:rsidR="3DDA7E80" w:rsidRPr="006240A6" w:rsidRDefault="3DDA7E80" w:rsidP="0026045C">
      <w:pPr>
        <w:pStyle w:val="BWBBody"/>
        <w:spacing w:after="0" w:line="240" w:lineRule="auto"/>
        <w:rPr>
          <w:rFonts w:eastAsia="Calibri"/>
          <w:b/>
          <w:bCs/>
          <w:szCs w:val="20"/>
        </w:rPr>
      </w:pPr>
    </w:p>
    <w:p w14:paraId="7447670A" w14:textId="2C56A434" w:rsidR="3DDA7E80" w:rsidRPr="006240A6" w:rsidRDefault="3DDA7E80" w:rsidP="0026045C">
      <w:pPr>
        <w:pStyle w:val="BWBBody"/>
        <w:spacing w:after="0" w:line="240" w:lineRule="auto"/>
        <w:rPr>
          <w:rFonts w:eastAsia="Calibri"/>
          <w:b/>
          <w:bCs/>
          <w:szCs w:val="20"/>
        </w:rPr>
      </w:pPr>
    </w:p>
    <w:p w14:paraId="45155359" w14:textId="6D069D82" w:rsidR="3DDA7E80" w:rsidRPr="00C64DCB" w:rsidRDefault="3DDA7E80" w:rsidP="0026045C">
      <w:pPr>
        <w:pStyle w:val="BWBBody"/>
        <w:spacing w:after="0" w:line="240" w:lineRule="auto"/>
        <w:rPr>
          <w:rFonts w:eastAsia="Calibri"/>
          <w:b/>
          <w:bCs/>
          <w:sz w:val="22"/>
        </w:rPr>
      </w:pPr>
    </w:p>
    <w:p w14:paraId="48CEE488" w14:textId="77777777" w:rsidR="006240A6" w:rsidRDefault="006240A6">
      <w:pPr>
        <w:spacing w:after="0" w:line="240" w:lineRule="auto"/>
        <w:rPr>
          <w:rFonts w:cstheme="minorHAnsi"/>
          <w:b/>
          <w:sz w:val="18"/>
          <w:szCs w:val="18"/>
        </w:rPr>
      </w:pPr>
      <w:r>
        <w:rPr>
          <w:rFonts w:cstheme="minorHAnsi"/>
          <w:b/>
          <w:sz w:val="18"/>
          <w:szCs w:val="18"/>
        </w:rPr>
        <w:br w:type="page"/>
      </w:r>
    </w:p>
    <w:p w14:paraId="7F151325" w14:textId="692E1291" w:rsidR="00210E38" w:rsidRPr="00324478" w:rsidRDefault="00210E38" w:rsidP="0026045C">
      <w:pPr>
        <w:spacing w:after="0" w:line="240" w:lineRule="auto"/>
        <w:rPr>
          <w:rFonts w:cstheme="minorHAnsi"/>
          <w:b/>
          <w:color w:val="FF0000"/>
          <w:sz w:val="18"/>
          <w:szCs w:val="18"/>
        </w:rPr>
      </w:pPr>
      <w:r w:rsidRPr="0026045C">
        <w:rPr>
          <w:rFonts w:cstheme="minorHAnsi"/>
          <w:b/>
          <w:sz w:val="18"/>
          <w:szCs w:val="18"/>
        </w:rPr>
        <w:t>FURTHER TERMS OF ANNUAL SCHOOL MEMBERSHIP SCHEME</w:t>
      </w:r>
      <w:r w:rsidR="00324478">
        <w:rPr>
          <w:rFonts w:cstheme="minorHAnsi"/>
          <w:b/>
          <w:sz w:val="18"/>
          <w:szCs w:val="18"/>
        </w:rPr>
        <w:t xml:space="preserve"> </w:t>
      </w:r>
    </w:p>
    <w:p w14:paraId="495C8C41" w14:textId="41C96266" w:rsidR="00AF1579" w:rsidRDefault="00AF1579" w:rsidP="0026045C">
      <w:pPr>
        <w:pStyle w:val="BWBLevel1"/>
        <w:spacing w:after="0" w:line="240" w:lineRule="auto"/>
        <w:rPr>
          <w:rFonts w:ascii="Century Gothic" w:hAnsi="Century Gothic" w:cstheme="minorHAnsi"/>
          <w:b/>
          <w:sz w:val="18"/>
          <w:szCs w:val="18"/>
        </w:rPr>
      </w:pPr>
      <w:r>
        <w:rPr>
          <w:rFonts w:ascii="Century Gothic" w:hAnsi="Century Gothic" w:cstheme="minorHAnsi"/>
          <w:b/>
          <w:sz w:val="18"/>
          <w:szCs w:val="18"/>
        </w:rPr>
        <w:t>Defined Terms</w:t>
      </w:r>
    </w:p>
    <w:p w14:paraId="65D0C462" w14:textId="77777777" w:rsidR="00A41898" w:rsidRDefault="00A41898" w:rsidP="00A41898">
      <w:pPr>
        <w:pStyle w:val="BWBLevel1"/>
        <w:numPr>
          <w:ilvl w:val="0"/>
          <w:numId w:val="0"/>
        </w:numPr>
        <w:spacing w:after="0" w:line="240" w:lineRule="auto"/>
        <w:rPr>
          <w:rFonts w:ascii="Century Gothic" w:hAnsi="Century Gothic" w:cstheme="minorHAnsi"/>
          <w:b/>
          <w:sz w:val="18"/>
          <w:szCs w:val="18"/>
        </w:rPr>
      </w:pPr>
    </w:p>
    <w:p w14:paraId="73F466BE" w14:textId="788B50AE" w:rsidR="00513CC6" w:rsidRDefault="00513CC6" w:rsidP="00A41898">
      <w:pPr>
        <w:pStyle w:val="BWBLevel1"/>
        <w:numPr>
          <w:ilvl w:val="0"/>
          <w:numId w:val="0"/>
        </w:numPr>
        <w:spacing w:after="0" w:line="240" w:lineRule="auto"/>
        <w:ind w:firstLine="720"/>
        <w:rPr>
          <w:rFonts w:ascii="Century Gothic" w:hAnsi="Century Gothic" w:cstheme="minorHAnsi"/>
          <w:b/>
          <w:sz w:val="18"/>
          <w:szCs w:val="18"/>
        </w:rPr>
      </w:pPr>
      <w:r>
        <w:rPr>
          <w:rFonts w:ascii="Century Gothic" w:hAnsi="Century Gothic" w:cstheme="minorHAnsi"/>
          <w:b/>
          <w:sz w:val="18"/>
          <w:szCs w:val="18"/>
        </w:rPr>
        <w:t xml:space="preserve">"Data Protection Laws" </w:t>
      </w:r>
      <w:r>
        <w:rPr>
          <w:rFonts w:ascii="Century Gothic" w:hAnsi="Century Gothic" w:cstheme="minorHAnsi"/>
          <w:bCs/>
          <w:sz w:val="18"/>
          <w:szCs w:val="18"/>
        </w:rPr>
        <w:t>mean all applicable legislation and regulatory requirements in force from time to time in the UK relating to the use of personal data and the privacy of electronic communications, including (</w:t>
      </w:r>
      <w:proofErr w:type="spellStart"/>
      <w:r>
        <w:rPr>
          <w:rFonts w:ascii="Century Gothic" w:hAnsi="Century Gothic" w:cstheme="minorHAnsi"/>
          <w:bCs/>
          <w:sz w:val="18"/>
          <w:szCs w:val="18"/>
        </w:rPr>
        <w:t>i</w:t>
      </w:r>
      <w:proofErr w:type="spellEnd"/>
      <w:r>
        <w:rPr>
          <w:rFonts w:ascii="Century Gothic" w:hAnsi="Century Gothic" w:cstheme="minorHAnsi"/>
          <w:bCs/>
          <w:sz w:val="18"/>
          <w:szCs w:val="18"/>
        </w:rPr>
        <w:t xml:space="preserve">) the Data Protection Act 2018, (ii) the retained EU law version of </w:t>
      </w:r>
      <w:r w:rsidR="00766D99">
        <w:rPr>
          <w:rFonts w:ascii="Century Gothic" w:hAnsi="Century Gothic" w:cstheme="minorHAnsi"/>
          <w:bCs/>
          <w:sz w:val="18"/>
          <w:szCs w:val="18"/>
        </w:rPr>
        <w:t xml:space="preserve">the </w:t>
      </w:r>
      <w:r>
        <w:rPr>
          <w:rFonts w:ascii="Century Gothic" w:hAnsi="Century Gothic" w:cstheme="minorHAnsi"/>
          <w:bCs/>
          <w:sz w:val="18"/>
          <w:szCs w:val="18"/>
        </w:rPr>
        <w:t>General Data Protection Regulation (</w:t>
      </w:r>
      <w:r>
        <w:rPr>
          <w:rFonts w:ascii="Century Gothic" w:hAnsi="Century Gothic" w:cstheme="minorHAnsi"/>
          <w:bCs/>
          <w:i/>
          <w:iCs/>
          <w:sz w:val="18"/>
          <w:szCs w:val="18"/>
        </w:rPr>
        <w:t>(EU 2016/679</w:t>
      </w:r>
      <w:r>
        <w:rPr>
          <w:rFonts w:ascii="Century Gothic" w:hAnsi="Century Gothic" w:cstheme="minorHAnsi"/>
          <w:bCs/>
          <w:sz w:val="18"/>
          <w:szCs w:val="18"/>
        </w:rPr>
        <w:t>), and (iii) the Privacy and Electronic Communications Regulations 2003 (</w:t>
      </w:r>
      <w:r>
        <w:rPr>
          <w:rFonts w:ascii="Century Gothic" w:hAnsi="Century Gothic" w:cstheme="minorHAnsi"/>
          <w:bCs/>
          <w:i/>
          <w:iCs/>
          <w:sz w:val="18"/>
          <w:szCs w:val="18"/>
        </w:rPr>
        <w:t>SI 2003/2426</w:t>
      </w:r>
      <w:r>
        <w:rPr>
          <w:rFonts w:ascii="Century Gothic" w:hAnsi="Century Gothic" w:cstheme="minorHAnsi"/>
          <w:bCs/>
          <w:sz w:val="18"/>
          <w:szCs w:val="18"/>
        </w:rPr>
        <w:t xml:space="preserve">). </w:t>
      </w:r>
    </w:p>
    <w:p w14:paraId="1EA79E8B" w14:textId="1F7A0F51" w:rsidR="00AF1579" w:rsidRDefault="00AF1579" w:rsidP="00AF1579">
      <w:pPr>
        <w:pStyle w:val="BWBLevel1"/>
        <w:numPr>
          <w:ilvl w:val="0"/>
          <w:numId w:val="0"/>
        </w:numPr>
        <w:spacing w:after="0" w:line="240" w:lineRule="auto"/>
        <w:ind w:left="720"/>
        <w:rPr>
          <w:rFonts w:ascii="Century Gothic" w:hAnsi="Century Gothic" w:cstheme="minorHAnsi"/>
          <w:b/>
          <w:sz w:val="18"/>
          <w:szCs w:val="18"/>
        </w:rPr>
      </w:pPr>
    </w:p>
    <w:p w14:paraId="273EF904" w14:textId="355A38E6" w:rsidR="00A41898" w:rsidRDefault="00AF1579" w:rsidP="00FE0044">
      <w:pPr>
        <w:pStyle w:val="BWBLevel3"/>
        <w:numPr>
          <w:ilvl w:val="0"/>
          <w:numId w:val="0"/>
        </w:numPr>
        <w:spacing w:after="0" w:line="240" w:lineRule="auto"/>
        <w:ind w:firstLine="720"/>
        <w:rPr>
          <w:rFonts w:ascii="Century Gothic" w:hAnsi="Century Gothic" w:cstheme="minorBidi"/>
          <w:sz w:val="18"/>
          <w:szCs w:val="18"/>
        </w:rPr>
      </w:pPr>
      <w:r>
        <w:rPr>
          <w:rFonts w:ascii="Century Gothic" w:hAnsi="Century Gothic" w:cstheme="minorHAnsi"/>
          <w:b/>
          <w:sz w:val="18"/>
          <w:szCs w:val="18"/>
        </w:rPr>
        <w:t xml:space="preserve">"Force Majeure Event" </w:t>
      </w:r>
      <w:r w:rsidRPr="0026045C">
        <w:rPr>
          <w:rFonts w:ascii="Century Gothic" w:hAnsi="Century Gothic" w:cstheme="minorBidi"/>
          <w:sz w:val="18"/>
          <w:szCs w:val="18"/>
        </w:rPr>
        <w:t xml:space="preserve">mean any cause affecting the performance by a party of its obligations under this </w:t>
      </w:r>
      <w:bookmarkStart w:id="1" w:name="_9kMIH5YVt46667GR7vuirsuA"/>
      <w:r w:rsidRPr="0026045C">
        <w:rPr>
          <w:rFonts w:ascii="Century Gothic" w:hAnsi="Century Gothic" w:cstheme="minorBidi"/>
          <w:sz w:val="18"/>
          <w:szCs w:val="18"/>
        </w:rPr>
        <w:t>Agreement</w:t>
      </w:r>
      <w:bookmarkEnd w:id="1"/>
      <w:r w:rsidRPr="0026045C">
        <w:rPr>
          <w:rFonts w:ascii="Century Gothic" w:hAnsi="Century Gothic" w:cstheme="minorBidi"/>
          <w:sz w:val="18"/>
          <w:szCs w:val="18"/>
        </w:rPr>
        <w:t xml:space="preserve"> arising from</w:t>
      </w:r>
      <w:r w:rsidR="00BF67E5">
        <w:rPr>
          <w:rFonts w:ascii="Century Gothic" w:hAnsi="Century Gothic" w:cstheme="minorBidi"/>
          <w:sz w:val="18"/>
          <w:szCs w:val="18"/>
        </w:rPr>
        <w:t xml:space="preserve"> (a)</w:t>
      </w:r>
      <w:r w:rsidRPr="0026045C">
        <w:rPr>
          <w:rFonts w:ascii="Century Gothic" w:hAnsi="Century Gothic" w:cstheme="minorBidi"/>
          <w:sz w:val="18"/>
          <w:szCs w:val="18"/>
        </w:rPr>
        <w:t xml:space="preserve"> acts</w:t>
      </w:r>
      <w:r w:rsidR="00BF67E5">
        <w:rPr>
          <w:rFonts w:ascii="Century Gothic" w:hAnsi="Century Gothic" w:cstheme="minorBidi"/>
          <w:sz w:val="18"/>
          <w:szCs w:val="18"/>
        </w:rPr>
        <w:t xml:space="preserve"> of God, flood, drought, earthquake, storm or other natural disaster, (b) epidemic</w:t>
      </w:r>
      <w:r w:rsidR="00766D99">
        <w:rPr>
          <w:rFonts w:ascii="Century Gothic" w:hAnsi="Century Gothic" w:cstheme="minorBidi"/>
          <w:sz w:val="18"/>
          <w:szCs w:val="18"/>
        </w:rPr>
        <w:t>,</w:t>
      </w:r>
      <w:r w:rsidR="00BF67E5">
        <w:rPr>
          <w:rFonts w:ascii="Century Gothic" w:hAnsi="Century Gothic" w:cstheme="minorBidi"/>
          <w:sz w:val="18"/>
          <w:szCs w:val="18"/>
        </w:rPr>
        <w:t xml:space="preserve">  pandemic or disease (including COVID-19), (c) </w:t>
      </w:r>
      <w:r w:rsidR="00A41898">
        <w:rPr>
          <w:rFonts w:ascii="Century Gothic" w:hAnsi="Century Gothic" w:cstheme="minorBidi"/>
          <w:sz w:val="18"/>
          <w:szCs w:val="18"/>
        </w:rPr>
        <w:t>terrorist</w:t>
      </w:r>
      <w:r w:rsidR="00BF67E5">
        <w:rPr>
          <w:rFonts w:ascii="Century Gothic" w:hAnsi="Century Gothic" w:cstheme="minorBidi"/>
          <w:sz w:val="18"/>
          <w:szCs w:val="18"/>
        </w:rPr>
        <w:t xml:space="preserve"> attac</w:t>
      </w:r>
      <w:r w:rsidR="00A41898">
        <w:rPr>
          <w:rFonts w:ascii="Century Gothic" w:hAnsi="Century Gothic" w:cstheme="minorBidi"/>
          <w:sz w:val="18"/>
          <w:szCs w:val="18"/>
        </w:rPr>
        <w:t>k</w:t>
      </w:r>
      <w:r w:rsidR="00BF67E5">
        <w:rPr>
          <w:rFonts w:ascii="Century Gothic" w:hAnsi="Century Gothic" w:cstheme="minorBidi"/>
          <w:sz w:val="18"/>
          <w:szCs w:val="18"/>
        </w:rPr>
        <w:t>, civil war, civil commotion or riots, war, threat of or preparation for war, armed conflict, impositions of sanctions, embargo, (d) nuclear, chemical or biological contamination or sonic boom</w:t>
      </w:r>
      <w:r w:rsidR="00766D99">
        <w:rPr>
          <w:rFonts w:ascii="Century Gothic" w:hAnsi="Century Gothic" w:cstheme="minorBidi"/>
          <w:sz w:val="18"/>
          <w:szCs w:val="18"/>
        </w:rPr>
        <w:t xml:space="preserve"> and </w:t>
      </w:r>
      <w:r w:rsidR="00BF67E5">
        <w:rPr>
          <w:rFonts w:ascii="Century Gothic" w:hAnsi="Century Gothic" w:cstheme="minorBidi"/>
          <w:sz w:val="18"/>
          <w:szCs w:val="18"/>
        </w:rPr>
        <w:t xml:space="preserve">(e) collapse of buildings, fire, explosion or accident </w:t>
      </w:r>
      <w:r w:rsidRPr="00BF67E5">
        <w:rPr>
          <w:rFonts w:ascii="Century Gothic" w:hAnsi="Century Gothic" w:cstheme="minorBidi"/>
          <w:sz w:val="18"/>
          <w:szCs w:val="18"/>
        </w:rPr>
        <w:t>but excluding an event which a party could have prevented or to the extent it could have been mitigated by contingency planning.</w:t>
      </w:r>
    </w:p>
    <w:p w14:paraId="552807F7" w14:textId="77777777" w:rsidR="00A41898" w:rsidRDefault="00A41898" w:rsidP="00FE0044">
      <w:pPr>
        <w:pStyle w:val="BWBLevel3"/>
        <w:numPr>
          <w:ilvl w:val="0"/>
          <w:numId w:val="0"/>
        </w:numPr>
        <w:spacing w:after="0" w:line="240" w:lineRule="auto"/>
        <w:ind w:firstLine="720"/>
        <w:rPr>
          <w:rFonts w:ascii="Century Gothic" w:hAnsi="Century Gothic" w:cstheme="minorBidi"/>
          <w:sz w:val="18"/>
          <w:szCs w:val="18"/>
        </w:rPr>
      </w:pPr>
    </w:p>
    <w:p w14:paraId="603C2DD4" w14:textId="5AB9C192" w:rsidR="00AF1579" w:rsidRPr="00704F35" w:rsidRDefault="00A41898" w:rsidP="00FE0044">
      <w:pPr>
        <w:pStyle w:val="BWBLevel3"/>
        <w:numPr>
          <w:ilvl w:val="0"/>
          <w:numId w:val="0"/>
        </w:numPr>
        <w:spacing w:after="0" w:line="240" w:lineRule="auto"/>
        <w:ind w:firstLine="720"/>
        <w:rPr>
          <w:rFonts w:ascii="Century Gothic" w:hAnsi="Century Gothic" w:cstheme="minorBidi"/>
          <w:sz w:val="18"/>
          <w:szCs w:val="18"/>
        </w:rPr>
      </w:pPr>
      <w:r>
        <w:rPr>
          <w:rFonts w:ascii="Century Gothic" w:hAnsi="Century Gothic" w:cstheme="minorBidi"/>
          <w:sz w:val="18"/>
          <w:szCs w:val="18"/>
        </w:rPr>
        <w:t>"</w:t>
      </w:r>
      <w:r w:rsidRPr="00A41898">
        <w:rPr>
          <w:rFonts w:ascii="Century Gothic" w:hAnsi="Century Gothic" w:cstheme="minorBidi"/>
          <w:b/>
          <w:bCs/>
          <w:sz w:val="18"/>
          <w:szCs w:val="18"/>
        </w:rPr>
        <w:t>Intellectual Property</w:t>
      </w:r>
      <w:r>
        <w:rPr>
          <w:rFonts w:ascii="Century Gothic" w:hAnsi="Century Gothic" w:cstheme="minorBidi"/>
          <w:sz w:val="18"/>
          <w:szCs w:val="18"/>
        </w:rPr>
        <w:t>" mean</w:t>
      </w:r>
      <w:r w:rsidR="00704F35">
        <w:rPr>
          <w:rFonts w:ascii="Century Gothic" w:hAnsi="Century Gothic" w:cstheme="minorBidi"/>
          <w:sz w:val="18"/>
          <w:szCs w:val="18"/>
        </w:rPr>
        <w:t>s</w:t>
      </w:r>
      <w:r>
        <w:rPr>
          <w:rFonts w:ascii="Century Gothic" w:hAnsi="Century Gothic" w:cstheme="minorBidi"/>
          <w:sz w:val="18"/>
          <w:szCs w:val="18"/>
        </w:rPr>
        <w:t xml:space="preserve"> </w:t>
      </w:r>
      <w:r w:rsidR="00704F35" w:rsidRPr="00704F35">
        <w:rPr>
          <w:rFonts w:ascii="Century Gothic" w:hAnsi="Century Gothic" w:cstheme="minorBidi"/>
          <w:sz w:val="18"/>
          <w:szCs w:val="18"/>
        </w:rPr>
        <w:t xml:space="preserve">any patents, </w:t>
      </w:r>
      <w:proofErr w:type="spellStart"/>
      <w:r w:rsidR="00704F35" w:rsidRPr="00704F35">
        <w:rPr>
          <w:rFonts w:ascii="Century Gothic" w:hAnsi="Century Gothic" w:cstheme="minorBidi"/>
          <w:sz w:val="18"/>
          <w:szCs w:val="18"/>
        </w:rPr>
        <w:t>trade marks</w:t>
      </w:r>
      <w:proofErr w:type="spellEnd"/>
      <w:r w:rsidR="00704F35" w:rsidRPr="00704F35">
        <w:rPr>
          <w:rFonts w:ascii="Century Gothic" w:hAnsi="Century Gothic" w:cstheme="minorBidi"/>
          <w:sz w:val="18"/>
          <w:szCs w:val="18"/>
        </w:rPr>
        <w:t>, service marks, business names, copyrights, database rights, design rights, domain names, moral rights, inventions, confidential information, knowhow, utility models, plant variety rights and other intellectual property rights and interests (which may now or in the future subsist), whether registered or unregistered.</w:t>
      </w:r>
    </w:p>
    <w:p w14:paraId="0EC8CF88" w14:textId="72566BFE" w:rsidR="00AF1579" w:rsidRDefault="00AF1579" w:rsidP="00AF1579">
      <w:pPr>
        <w:pStyle w:val="BWBLevel1"/>
        <w:numPr>
          <w:ilvl w:val="0"/>
          <w:numId w:val="0"/>
        </w:numPr>
        <w:spacing w:after="0" w:line="240" w:lineRule="auto"/>
        <w:ind w:left="720"/>
        <w:rPr>
          <w:rFonts w:ascii="Century Gothic" w:hAnsi="Century Gothic" w:cstheme="minorHAnsi"/>
          <w:b/>
          <w:sz w:val="18"/>
          <w:szCs w:val="18"/>
        </w:rPr>
      </w:pPr>
    </w:p>
    <w:p w14:paraId="7879E8CE" w14:textId="0D782D06" w:rsidR="003A4FB3" w:rsidRDefault="003A4FB3" w:rsidP="00AF1579">
      <w:pPr>
        <w:pStyle w:val="BWBLevel1"/>
        <w:numPr>
          <w:ilvl w:val="0"/>
          <w:numId w:val="0"/>
        </w:numPr>
        <w:spacing w:after="0" w:line="240" w:lineRule="auto"/>
        <w:ind w:left="720"/>
        <w:rPr>
          <w:rFonts w:ascii="Century Gothic" w:hAnsi="Century Gothic" w:cstheme="minorHAnsi"/>
          <w:b/>
          <w:sz w:val="18"/>
          <w:szCs w:val="18"/>
        </w:rPr>
      </w:pPr>
      <w:r>
        <w:rPr>
          <w:rFonts w:ascii="Century Gothic" w:hAnsi="Century Gothic" w:cstheme="minorHAnsi"/>
          <w:b/>
          <w:sz w:val="18"/>
          <w:szCs w:val="18"/>
        </w:rPr>
        <w:t xml:space="preserve">"UK" </w:t>
      </w:r>
      <w:r w:rsidRPr="003A4FB3">
        <w:rPr>
          <w:rFonts w:ascii="Century Gothic" w:hAnsi="Century Gothic" w:cstheme="minorHAnsi"/>
          <w:bCs/>
          <w:sz w:val="18"/>
          <w:szCs w:val="18"/>
        </w:rPr>
        <w:t>means the United Kingdom.</w:t>
      </w:r>
      <w:r>
        <w:rPr>
          <w:rFonts w:ascii="Century Gothic" w:hAnsi="Century Gothic" w:cstheme="minorHAnsi"/>
          <w:b/>
          <w:sz w:val="18"/>
          <w:szCs w:val="18"/>
        </w:rPr>
        <w:t xml:space="preserve"> </w:t>
      </w:r>
    </w:p>
    <w:p w14:paraId="39043AF4" w14:textId="77777777" w:rsidR="003A4FB3" w:rsidRDefault="003A4FB3" w:rsidP="00AF1579">
      <w:pPr>
        <w:pStyle w:val="BWBLevel1"/>
        <w:numPr>
          <w:ilvl w:val="0"/>
          <w:numId w:val="0"/>
        </w:numPr>
        <w:spacing w:after="0" w:line="240" w:lineRule="auto"/>
        <w:ind w:left="720"/>
        <w:rPr>
          <w:rFonts w:ascii="Century Gothic" w:hAnsi="Century Gothic" w:cstheme="minorHAnsi"/>
          <w:b/>
          <w:sz w:val="18"/>
          <w:szCs w:val="18"/>
        </w:rPr>
      </w:pPr>
    </w:p>
    <w:p w14:paraId="2DD92D11" w14:textId="60565D1C" w:rsidR="00AF1579" w:rsidRDefault="00AF1579" w:rsidP="00AF1579">
      <w:pPr>
        <w:pStyle w:val="BWBLevel1"/>
        <w:numPr>
          <w:ilvl w:val="0"/>
          <w:numId w:val="0"/>
        </w:numPr>
        <w:spacing w:after="0" w:line="240" w:lineRule="auto"/>
        <w:ind w:left="720"/>
        <w:rPr>
          <w:rFonts w:ascii="Century Gothic" w:hAnsi="Century Gothic" w:cstheme="minorHAnsi"/>
          <w:b/>
          <w:sz w:val="18"/>
          <w:szCs w:val="18"/>
        </w:rPr>
      </w:pPr>
      <w:r>
        <w:rPr>
          <w:rFonts w:ascii="Century Gothic" w:hAnsi="Century Gothic" w:cstheme="minorHAnsi"/>
          <w:b/>
          <w:sz w:val="18"/>
          <w:szCs w:val="18"/>
        </w:rPr>
        <w:t xml:space="preserve">"VAT" </w:t>
      </w:r>
      <w:r w:rsidRPr="00AF1579">
        <w:rPr>
          <w:rFonts w:ascii="Century Gothic" w:hAnsi="Century Gothic" w:cstheme="minorHAnsi"/>
          <w:bCs/>
          <w:sz w:val="18"/>
          <w:szCs w:val="18"/>
        </w:rPr>
        <w:t>means value added tax chargeable in the UK.</w:t>
      </w:r>
      <w:r>
        <w:rPr>
          <w:rFonts w:ascii="Century Gothic" w:hAnsi="Century Gothic" w:cstheme="minorHAnsi"/>
          <w:b/>
          <w:sz w:val="18"/>
          <w:szCs w:val="18"/>
        </w:rPr>
        <w:t xml:space="preserve"> </w:t>
      </w:r>
    </w:p>
    <w:p w14:paraId="6C3ED6F5" w14:textId="77777777" w:rsidR="00A41898" w:rsidRDefault="00A41898" w:rsidP="00A41898">
      <w:pPr>
        <w:pStyle w:val="BWBLevel1"/>
        <w:numPr>
          <w:ilvl w:val="0"/>
          <w:numId w:val="0"/>
        </w:numPr>
        <w:spacing w:after="0" w:line="240" w:lineRule="auto"/>
        <w:rPr>
          <w:rFonts w:ascii="Century Gothic" w:hAnsi="Century Gothic" w:cstheme="minorHAnsi"/>
          <w:b/>
          <w:sz w:val="18"/>
          <w:szCs w:val="18"/>
        </w:rPr>
      </w:pPr>
    </w:p>
    <w:p w14:paraId="2CBE0689" w14:textId="237A6B6C" w:rsidR="00513CC6" w:rsidRDefault="00513CC6" w:rsidP="00513CC6">
      <w:pPr>
        <w:pStyle w:val="BWBLevel1"/>
        <w:spacing w:after="0" w:line="240" w:lineRule="auto"/>
        <w:rPr>
          <w:rFonts w:ascii="Century Gothic" w:hAnsi="Century Gothic" w:cstheme="minorHAnsi"/>
          <w:b/>
          <w:sz w:val="18"/>
          <w:szCs w:val="18"/>
        </w:rPr>
      </w:pPr>
      <w:r>
        <w:rPr>
          <w:rFonts w:ascii="Century Gothic" w:hAnsi="Century Gothic" w:cstheme="minorHAnsi"/>
          <w:b/>
          <w:sz w:val="18"/>
          <w:szCs w:val="18"/>
        </w:rPr>
        <w:t>Interpretation</w:t>
      </w:r>
    </w:p>
    <w:p w14:paraId="2A77DAAA" w14:textId="62C6DC2B" w:rsidR="00513CC6" w:rsidRDefault="00513CC6" w:rsidP="00A41898">
      <w:pPr>
        <w:pStyle w:val="BWBLevel2"/>
        <w:spacing w:after="0" w:line="240" w:lineRule="auto"/>
        <w:rPr>
          <w:rFonts w:ascii="Century Gothic" w:hAnsi="Century Gothic" w:cstheme="minorHAnsi"/>
          <w:sz w:val="18"/>
          <w:szCs w:val="18"/>
        </w:rPr>
      </w:pPr>
      <w:r w:rsidRPr="00A41898">
        <w:rPr>
          <w:rFonts w:ascii="Century Gothic" w:hAnsi="Century Gothic" w:cstheme="minorHAnsi"/>
          <w:sz w:val="18"/>
          <w:szCs w:val="18"/>
        </w:rPr>
        <w:t xml:space="preserve">Reference to legislation or a legislative provision is (a) a reference to it in force </w:t>
      </w:r>
      <w:r w:rsidR="00766D99">
        <w:rPr>
          <w:rFonts w:ascii="Century Gothic" w:hAnsi="Century Gothic" w:cstheme="minorHAnsi"/>
          <w:sz w:val="18"/>
          <w:szCs w:val="18"/>
        </w:rPr>
        <w:t>from time to time</w:t>
      </w:r>
      <w:r w:rsidRPr="00A41898">
        <w:rPr>
          <w:rFonts w:ascii="Century Gothic" w:hAnsi="Century Gothic" w:cstheme="minorHAnsi"/>
          <w:sz w:val="18"/>
          <w:szCs w:val="18"/>
        </w:rPr>
        <w:t xml:space="preserve"> and (b) shall include all subordinate legislation made</w:t>
      </w:r>
      <w:r w:rsidR="00766D99">
        <w:rPr>
          <w:rFonts w:ascii="Century Gothic" w:hAnsi="Century Gothic" w:cstheme="minorHAnsi"/>
          <w:sz w:val="18"/>
          <w:szCs w:val="18"/>
        </w:rPr>
        <w:t xml:space="preserve"> from</w:t>
      </w:r>
      <w:r w:rsidRPr="00A41898">
        <w:rPr>
          <w:rFonts w:ascii="Century Gothic" w:hAnsi="Century Gothic" w:cstheme="minorHAnsi"/>
          <w:sz w:val="18"/>
          <w:szCs w:val="18"/>
        </w:rPr>
        <w:t xml:space="preserve"> </w:t>
      </w:r>
      <w:r w:rsidR="00766D99">
        <w:rPr>
          <w:rFonts w:ascii="Century Gothic" w:hAnsi="Century Gothic" w:cstheme="minorHAnsi"/>
          <w:sz w:val="18"/>
          <w:szCs w:val="18"/>
        </w:rPr>
        <w:t>time to time</w:t>
      </w:r>
      <w:r w:rsidR="00766D99" w:rsidRPr="00A41898">
        <w:rPr>
          <w:rFonts w:ascii="Century Gothic" w:hAnsi="Century Gothic" w:cstheme="minorHAnsi"/>
          <w:sz w:val="18"/>
          <w:szCs w:val="18"/>
        </w:rPr>
        <w:t xml:space="preserve"> </w:t>
      </w:r>
      <w:r w:rsidRPr="00A41898">
        <w:rPr>
          <w:rFonts w:ascii="Century Gothic" w:hAnsi="Century Gothic" w:cstheme="minorHAnsi"/>
          <w:sz w:val="18"/>
          <w:szCs w:val="18"/>
        </w:rPr>
        <w:t xml:space="preserve">under that legislation or legislative provision. </w:t>
      </w:r>
    </w:p>
    <w:p w14:paraId="74BFE810" w14:textId="77777777" w:rsidR="00766D99" w:rsidRPr="00A41898" w:rsidRDefault="00766D99" w:rsidP="00766D99">
      <w:pPr>
        <w:pStyle w:val="BWBLevel2"/>
        <w:numPr>
          <w:ilvl w:val="0"/>
          <w:numId w:val="0"/>
        </w:numPr>
        <w:spacing w:after="0" w:line="240" w:lineRule="auto"/>
        <w:rPr>
          <w:rFonts w:ascii="Century Gothic" w:hAnsi="Century Gothic" w:cstheme="minorHAnsi"/>
          <w:sz w:val="18"/>
          <w:szCs w:val="18"/>
        </w:rPr>
      </w:pPr>
    </w:p>
    <w:p w14:paraId="668C5D10" w14:textId="4C25AB64" w:rsidR="00210E38" w:rsidRPr="0026045C" w:rsidRDefault="00210E38" w:rsidP="0026045C">
      <w:pPr>
        <w:pStyle w:val="BWBLevel1"/>
        <w:spacing w:after="0" w:line="240" w:lineRule="auto"/>
        <w:rPr>
          <w:rFonts w:ascii="Century Gothic" w:hAnsi="Century Gothic" w:cstheme="minorHAnsi"/>
          <w:b/>
          <w:sz w:val="18"/>
          <w:szCs w:val="18"/>
        </w:rPr>
      </w:pPr>
      <w:r w:rsidRPr="0026045C">
        <w:rPr>
          <w:rFonts w:ascii="Century Gothic" w:hAnsi="Century Gothic" w:cstheme="minorHAnsi"/>
          <w:b/>
          <w:sz w:val="18"/>
          <w:szCs w:val="18"/>
        </w:rPr>
        <w:t xml:space="preserve">You agree and accept that: </w:t>
      </w:r>
    </w:p>
    <w:p w14:paraId="31DB1AEF" w14:textId="4DE5BF02"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 xml:space="preserve">Magic Breakfast will use </w:t>
      </w:r>
      <w:r w:rsidR="006E570D">
        <w:rPr>
          <w:rFonts w:ascii="Century Gothic" w:hAnsi="Century Gothic" w:cstheme="minorHAnsi"/>
          <w:sz w:val="18"/>
          <w:szCs w:val="18"/>
        </w:rPr>
        <w:t>reasonable endeavours</w:t>
      </w:r>
      <w:r w:rsidRPr="0026045C">
        <w:rPr>
          <w:rFonts w:ascii="Century Gothic" w:hAnsi="Century Gothic" w:cstheme="minorHAnsi"/>
          <w:sz w:val="18"/>
          <w:szCs w:val="18"/>
        </w:rPr>
        <w:t xml:space="preserve"> to ensure a high-quality delivery service. However, it is possible that on rare occasions we or our logistics partner may not be able to deliver breakfast items</w:t>
      </w:r>
      <w:r w:rsidR="006E570D">
        <w:rPr>
          <w:rFonts w:ascii="Century Gothic" w:hAnsi="Century Gothic" w:cstheme="minorHAnsi"/>
          <w:sz w:val="18"/>
          <w:szCs w:val="18"/>
        </w:rPr>
        <w:t>, for example as a result of</w:t>
      </w:r>
      <w:r w:rsidRPr="0026045C">
        <w:rPr>
          <w:rFonts w:ascii="Century Gothic" w:hAnsi="Century Gothic" w:cstheme="minorHAnsi"/>
          <w:sz w:val="18"/>
          <w:szCs w:val="18"/>
        </w:rPr>
        <w:t xml:space="preserve"> a </w:t>
      </w:r>
      <w:r w:rsidRPr="00AF1579">
        <w:rPr>
          <w:rFonts w:ascii="Century Gothic" w:hAnsi="Century Gothic" w:cstheme="minorHAnsi"/>
          <w:bCs/>
          <w:sz w:val="18"/>
          <w:szCs w:val="18"/>
        </w:rPr>
        <w:t>Force Majeure Event</w:t>
      </w:r>
      <w:r w:rsidRPr="0026045C">
        <w:rPr>
          <w:rFonts w:ascii="Century Gothic" w:hAnsi="Century Gothic" w:cstheme="minorHAnsi"/>
          <w:sz w:val="18"/>
          <w:szCs w:val="18"/>
        </w:rPr>
        <w:t>, extreme weather</w:t>
      </w:r>
      <w:r w:rsidR="00766D99">
        <w:rPr>
          <w:rFonts w:ascii="Century Gothic" w:hAnsi="Century Gothic" w:cstheme="minorHAnsi"/>
          <w:sz w:val="18"/>
          <w:szCs w:val="18"/>
        </w:rPr>
        <w:t xml:space="preserve"> conditions</w:t>
      </w:r>
      <w:r w:rsidRPr="0026045C">
        <w:rPr>
          <w:rFonts w:ascii="Century Gothic" w:hAnsi="Century Gothic" w:cstheme="minorHAnsi"/>
          <w:sz w:val="18"/>
          <w:szCs w:val="18"/>
        </w:rPr>
        <w:t xml:space="preserve"> or van breakdown.  There cannot be any rebate of any part of the Fees </w:t>
      </w:r>
      <w:r w:rsidR="006E570D">
        <w:rPr>
          <w:rFonts w:ascii="Century Gothic" w:hAnsi="Century Gothic" w:cstheme="minorHAnsi"/>
          <w:sz w:val="18"/>
          <w:szCs w:val="18"/>
        </w:rPr>
        <w:t>as a result of non-delivery</w:t>
      </w:r>
      <w:r w:rsidRPr="0026045C">
        <w:rPr>
          <w:rFonts w:ascii="Century Gothic" w:hAnsi="Century Gothic" w:cstheme="minorHAnsi"/>
          <w:sz w:val="18"/>
          <w:szCs w:val="18"/>
        </w:rPr>
        <w:t>.</w:t>
      </w:r>
    </w:p>
    <w:p w14:paraId="3DA520C9" w14:textId="77777777"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Food delivery day and time cannot be guaranteed, as the flexible delivery time significantly reduces the cost of delivery for Magic Breakfast, which in turn allows us to offer this subsidised support.</w:t>
      </w:r>
    </w:p>
    <w:p w14:paraId="02E79052" w14:textId="01DD9DF3"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Magic Breakfast relies heavily on the goodwill of key partners in the food industry, who supply subsidised food and drink to us, which in turn we provide to schools.  Food supply is subject to availability and the range on offer may change through the course of the year, either temporarily or permanently</w:t>
      </w:r>
      <w:r w:rsidR="00766D99">
        <w:rPr>
          <w:rFonts w:ascii="Century Gothic" w:hAnsi="Century Gothic" w:cstheme="minorHAnsi"/>
          <w:sz w:val="18"/>
          <w:szCs w:val="18"/>
        </w:rPr>
        <w:t>.</w:t>
      </w:r>
      <w:r w:rsidRPr="0026045C">
        <w:rPr>
          <w:rFonts w:ascii="Century Gothic" w:hAnsi="Century Gothic" w:cstheme="minorHAnsi"/>
          <w:sz w:val="18"/>
          <w:szCs w:val="18"/>
        </w:rPr>
        <w:t xml:space="preserve"> We cannot guarantee that</w:t>
      </w:r>
      <w:r w:rsidR="00722C24">
        <w:rPr>
          <w:rFonts w:ascii="Century Gothic" w:hAnsi="Century Gothic" w:cstheme="minorHAnsi"/>
          <w:sz w:val="18"/>
          <w:szCs w:val="18"/>
        </w:rPr>
        <w:t xml:space="preserve"> </w:t>
      </w:r>
      <w:r w:rsidRPr="0026045C">
        <w:rPr>
          <w:rFonts w:ascii="Century Gothic" w:hAnsi="Century Gothic" w:cstheme="minorHAnsi"/>
          <w:sz w:val="18"/>
          <w:szCs w:val="18"/>
        </w:rPr>
        <w:t>you will always receive all the breakfast items that you require to provide food for all children without disruption.  In those occasional circumstances, you agree that you will make up the shortfall in breakfast items to ensure that all children who would be expected to benefit from the service are able to access a healthy breakfast.</w:t>
      </w:r>
    </w:p>
    <w:p w14:paraId="08985057" w14:textId="77777777"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It is your sole responsibility to check that the breakfast items delivered to you match your order.</w:t>
      </w:r>
    </w:p>
    <w:p w14:paraId="564ED613" w14:textId="77777777"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 xml:space="preserve">Magic Breakfast will provide you with the ingredient and allergen information provided by the manufacturers of the products.  It is your responsibility to ensure that each product is suitable for the children it is on offer to.  </w:t>
      </w:r>
    </w:p>
    <w:p w14:paraId="297777C7" w14:textId="7E551EFB"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Magic Breakfast</w:t>
      </w:r>
      <w:r w:rsidR="00722C24">
        <w:rPr>
          <w:rFonts w:ascii="Century Gothic" w:hAnsi="Century Gothic" w:cstheme="minorHAnsi"/>
          <w:sz w:val="18"/>
          <w:szCs w:val="18"/>
        </w:rPr>
        <w:t xml:space="preserve">’s intention is that the </w:t>
      </w:r>
      <w:r w:rsidRPr="0026045C">
        <w:rPr>
          <w:rFonts w:ascii="Century Gothic" w:hAnsi="Century Gothic" w:cstheme="minorHAnsi"/>
          <w:sz w:val="18"/>
          <w:szCs w:val="18"/>
        </w:rPr>
        <w:t xml:space="preserve">Annual Membership is an ongoing offer that can be renewed annually by mutual agreement, subject to us having sufficient funding to be able to offer this ongoing support. </w:t>
      </w:r>
      <w:r w:rsidR="00722C24">
        <w:rPr>
          <w:rFonts w:ascii="Century Gothic" w:hAnsi="Century Gothic" w:cstheme="minorHAnsi"/>
          <w:sz w:val="18"/>
          <w:szCs w:val="18"/>
        </w:rPr>
        <w:t xml:space="preserve">However, we do not guarantee this and we </w:t>
      </w:r>
      <w:r w:rsidRPr="0026045C">
        <w:rPr>
          <w:rFonts w:ascii="Century Gothic" w:hAnsi="Century Gothic" w:cstheme="minorHAnsi"/>
          <w:sz w:val="18"/>
          <w:szCs w:val="18"/>
        </w:rPr>
        <w:t xml:space="preserve">highly recommend that you develop a ‘back up plan’ that would support breakfast provision should we not have sufficient funding in place to renew this Agreement. </w:t>
      </w:r>
    </w:p>
    <w:p w14:paraId="673AD286" w14:textId="698241D0" w:rsidR="00210E38"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 xml:space="preserve">Magic Breakfast </w:t>
      </w:r>
      <w:r w:rsidR="00722C24">
        <w:rPr>
          <w:rFonts w:ascii="Century Gothic" w:hAnsi="Century Gothic" w:cstheme="minorHAnsi"/>
          <w:sz w:val="18"/>
          <w:szCs w:val="18"/>
        </w:rPr>
        <w:t>intention is to provide</w:t>
      </w:r>
      <w:r w:rsidRPr="0026045C">
        <w:rPr>
          <w:rFonts w:ascii="Century Gothic" w:hAnsi="Century Gothic" w:cstheme="minorHAnsi"/>
          <w:sz w:val="18"/>
          <w:szCs w:val="18"/>
        </w:rPr>
        <w:t xml:space="preserve"> food to schools that meet School Food Standards</w:t>
      </w:r>
      <w:r w:rsidR="00766D99">
        <w:rPr>
          <w:rFonts w:ascii="Century Gothic" w:hAnsi="Century Gothic" w:cstheme="minorHAnsi"/>
          <w:sz w:val="18"/>
          <w:szCs w:val="18"/>
        </w:rPr>
        <w:t xml:space="preserve"> as set by the Department of Education</w:t>
      </w:r>
      <w:r w:rsidRPr="0026045C">
        <w:rPr>
          <w:rFonts w:ascii="Century Gothic" w:hAnsi="Century Gothic" w:cstheme="minorHAnsi"/>
          <w:sz w:val="18"/>
          <w:szCs w:val="18"/>
        </w:rPr>
        <w:t>. Should School Food Standards be revised, within the term of this Agreement, Magic Breakfast reserves the right to change the food offering if this is necessary to continue to meet School Food Standards.</w:t>
      </w:r>
    </w:p>
    <w:p w14:paraId="6AA3CA0B" w14:textId="77777777" w:rsidR="00766D99" w:rsidRPr="0026045C" w:rsidRDefault="00766D99" w:rsidP="00766D99">
      <w:pPr>
        <w:pStyle w:val="BWBLevel2"/>
        <w:numPr>
          <w:ilvl w:val="0"/>
          <w:numId w:val="0"/>
        </w:numPr>
        <w:spacing w:after="0" w:line="240" w:lineRule="auto"/>
        <w:rPr>
          <w:rFonts w:ascii="Century Gothic" w:hAnsi="Century Gothic" w:cstheme="minorHAnsi"/>
          <w:sz w:val="18"/>
          <w:szCs w:val="18"/>
        </w:rPr>
      </w:pPr>
    </w:p>
    <w:p w14:paraId="56AB5896" w14:textId="77777777" w:rsidR="00210E38" w:rsidRPr="0026045C" w:rsidRDefault="00210E38" w:rsidP="0026045C">
      <w:pPr>
        <w:pStyle w:val="BWBLevel1"/>
        <w:spacing w:after="0" w:line="240" w:lineRule="auto"/>
        <w:rPr>
          <w:rFonts w:ascii="Century Gothic" w:hAnsi="Century Gothic" w:cstheme="minorBidi"/>
          <w:b/>
          <w:bCs/>
          <w:sz w:val="18"/>
          <w:szCs w:val="18"/>
        </w:rPr>
      </w:pPr>
      <w:r w:rsidRPr="0026045C">
        <w:rPr>
          <w:rFonts w:ascii="Century Gothic" w:hAnsi="Century Gothic" w:cstheme="minorBidi"/>
          <w:b/>
          <w:bCs/>
          <w:sz w:val="18"/>
          <w:szCs w:val="18"/>
        </w:rPr>
        <w:t>Payment</w:t>
      </w:r>
    </w:p>
    <w:p w14:paraId="067260A4" w14:textId="565C8599" w:rsidR="00210E38" w:rsidRPr="0026045C" w:rsidRDefault="00210E38" w:rsidP="0026045C">
      <w:pPr>
        <w:pStyle w:val="BWBLevel2"/>
        <w:spacing w:after="0" w:line="240" w:lineRule="auto"/>
        <w:rPr>
          <w:rFonts w:ascii="Century Gothic" w:hAnsi="Century Gothic" w:cstheme="minorBidi"/>
          <w:color w:val="000000" w:themeColor="text1"/>
          <w:sz w:val="18"/>
          <w:szCs w:val="18"/>
        </w:rPr>
      </w:pPr>
      <w:r w:rsidRPr="0026045C">
        <w:rPr>
          <w:rFonts w:ascii="Century Gothic" w:hAnsi="Century Gothic" w:cstheme="minorBidi"/>
          <w:color w:val="000000" w:themeColor="text1"/>
          <w:sz w:val="18"/>
          <w:szCs w:val="18"/>
          <w:shd w:val="clear" w:color="auto" w:fill="FFFFFF"/>
        </w:rPr>
        <w:t xml:space="preserve">We shall submit an invoice for the </w:t>
      </w:r>
      <w:r w:rsidR="00766D99">
        <w:rPr>
          <w:rFonts w:ascii="Century Gothic" w:hAnsi="Century Gothic" w:cstheme="minorBidi"/>
          <w:color w:val="000000" w:themeColor="text1"/>
          <w:sz w:val="18"/>
          <w:szCs w:val="18"/>
          <w:shd w:val="clear" w:color="auto" w:fill="FFFFFF"/>
        </w:rPr>
        <w:t xml:space="preserve">Annual Membership </w:t>
      </w:r>
      <w:r w:rsidRPr="0026045C">
        <w:rPr>
          <w:rFonts w:ascii="Century Gothic" w:hAnsi="Century Gothic" w:cstheme="minorBidi"/>
          <w:color w:val="000000" w:themeColor="text1"/>
          <w:sz w:val="18"/>
          <w:szCs w:val="18"/>
          <w:shd w:val="clear" w:color="auto" w:fill="FFFFFF"/>
        </w:rPr>
        <w:t xml:space="preserve">Fee plus any applicable VAT following signature of this </w:t>
      </w:r>
      <w:r w:rsidR="00766D99">
        <w:rPr>
          <w:rFonts w:ascii="Century Gothic" w:hAnsi="Century Gothic" w:cstheme="minorBidi"/>
          <w:color w:val="000000" w:themeColor="text1"/>
          <w:sz w:val="18"/>
          <w:szCs w:val="18"/>
          <w:shd w:val="clear" w:color="auto" w:fill="FFFFFF"/>
        </w:rPr>
        <w:t>A</w:t>
      </w:r>
      <w:r w:rsidRPr="0026045C">
        <w:rPr>
          <w:rFonts w:ascii="Century Gothic" w:hAnsi="Century Gothic" w:cstheme="minorBidi"/>
          <w:color w:val="000000" w:themeColor="text1"/>
          <w:sz w:val="18"/>
          <w:szCs w:val="18"/>
          <w:shd w:val="clear" w:color="auto" w:fill="FFFFFF"/>
        </w:rPr>
        <w:t xml:space="preserve">greement. </w:t>
      </w:r>
      <w:r w:rsidRPr="0026045C">
        <w:rPr>
          <w:rFonts w:ascii="Century Gothic" w:hAnsi="Century Gothic" w:cstheme="minorBidi"/>
          <w:color w:val="000000" w:themeColor="text1"/>
          <w:sz w:val="18"/>
          <w:szCs w:val="18"/>
        </w:rPr>
        <w:t xml:space="preserve"> </w:t>
      </w:r>
    </w:p>
    <w:p w14:paraId="6CF22780" w14:textId="360CC755" w:rsidR="00210E38" w:rsidRPr="0026045C" w:rsidRDefault="00210E38" w:rsidP="0026045C">
      <w:pPr>
        <w:pStyle w:val="BWBLevel2"/>
        <w:spacing w:after="0" w:line="240" w:lineRule="auto"/>
        <w:rPr>
          <w:rFonts w:ascii="Century Gothic" w:hAnsi="Century Gothic" w:cstheme="minorBidi"/>
          <w:color w:val="000000" w:themeColor="text1"/>
          <w:sz w:val="18"/>
          <w:szCs w:val="18"/>
        </w:rPr>
      </w:pPr>
      <w:r w:rsidRPr="0026045C">
        <w:rPr>
          <w:rFonts w:ascii="Century Gothic" w:hAnsi="Century Gothic" w:cstheme="minorBidi"/>
          <w:color w:val="000000" w:themeColor="text1"/>
          <w:sz w:val="18"/>
          <w:szCs w:val="18"/>
        </w:rPr>
        <w:t xml:space="preserve">If you anticipate that you will be unable to make any payment due to us under this Agreement, please contact your dedicated Magic Breakfast contact to discuss this as soon as possible.  Notwithstanding this, if you fail to make the payment due to us under this Agreement by the due date for payment, we may contact you to discuss any payment issues.  Without limiting our remedies under clause </w:t>
      </w:r>
      <w:r w:rsidR="00766D99">
        <w:rPr>
          <w:rFonts w:ascii="Century Gothic" w:hAnsi="Century Gothic" w:cstheme="minorBidi"/>
          <w:color w:val="000000" w:themeColor="text1"/>
          <w:sz w:val="18"/>
          <w:szCs w:val="18"/>
        </w:rPr>
        <w:t>10</w:t>
      </w:r>
      <w:r w:rsidRPr="0026045C">
        <w:rPr>
          <w:rFonts w:ascii="Century Gothic" w:hAnsi="Century Gothic" w:cstheme="minorBidi"/>
          <w:i/>
          <w:iCs/>
          <w:color w:val="000000" w:themeColor="text1"/>
          <w:sz w:val="18"/>
          <w:szCs w:val="18"/>
        </w:rPr>
        <w:t> </w:t>
      </w:r>
      <w:r w:rsidRPr="0026045C">
        <w:rPr>
          <w:rFonts w:ascii="Century Gothic" w:hAnsi="Century Gothic" w:cstheme="minorBidi"/>
          <w:color w:val="000000" w:themeColor="text1"/>
          <w:sz w:val="18"/>
          <w:szCs w:val="18"/>
        </w:rPr>
        <w:t>(Duration and end of this Agreement), we may suspend all services to you under this Agreement until payment has been made in full</w:t>
      </w:r>
      <w:r w:rsidRPr="0026045C">
        <w:rPr>
          <w:rFonts w:ascii="Century Gothic" w:hAnsi="Century Gothic" w:cstheme="minorBidi"/>
          <w:color w:val="3D3D3D"/>
          <w:sz w:val="18"/>
          <w:szCs w:val="18"/>
          <w:shd w:val="clear" w:color="auto" w:fill="FFFFFF"/>
        </w:rPr>
        <w:t>.</w:t>
      </w:r>
    </w:p>
    <w:p w14:paraId="29AD864F" w14:textId="77777777" w:rsidR="00766D99" w:rsidRDefault="00210E38" w:rsidP="0026045C">
      <w:pPr>
        <w:pStyle w:val="BWBLevel2"/>
        <w:spacing w:after="0" w:line="240" w:lineRule="auto"/>
        <w:rPr>
          <w:rFonts w:ascii="Century Gothic" w:hAnsi="Century Gothic" w:cstheme="minorHAnsi"/>
          <w:color w:val="000000" w:themeColor="text1"/>
          <w:sz w:val="18"/>
          <w:szCs w:val="18"/>
        </w:rPr>
      </w:pPr>
      <w:r w:rsidRPr="0026045C">
        <w:rPr>
          <w:rFonts w:ascii="Century Gothic" w:hAnsi="Century Gothic" w:cstheme="minorHAnsi"/>
          <w:color w:val="000000" w:themeColor="text1"/>
          <w:sz w:val="18"/>
          <w:szCs w:val="18"/>
        </w:rPr>
        <w:t xml:space="preserve">All amounts due under this Agreement from you to Magic Breakfast shall be paid by in full without any set-off, counterclaim, deduction or withholding (other than any deduction or withholding of tax as required by law). </w:t>
      </w:r>
    </w:p>
    <w:p w14:paraId="20E254FC" w14:textId="3D32C627" w:rsidR="00210E38" w:rsidRDefault="00210E38" w:rsidP="00766D99">
      <w:pPr>
        <w:pStyle w:val="BWBLevel2"/>
        <w:numPr>
          <w:ilvl w:val="0"/>
          <w:numId w:val="0"/>
        </w:numPr>
        <w:spacing w:after="0" w:line="240" w:lineRule="auto"/>
        <w:rPr>
          <w:rFonts w:ascii="Century Gothic" w:hAnsi="Century Gothic" w:cstheme="minorHAnsi"/>
          <w:color w:val="000000" w:themeColor="text1"/>
          <w:sz w:val="18"/>
          <w:szCs w:val="18"/>
        </w:rPr>
      </w:pPr>
    </w:p>
    <w:p w14:paraId="6E834674" w14:textId="5FE8A34D" w:rsidR="00372901" w:rsidRDefault="00372901" w:rsidP="00766D99">
      <w:pPr>
        <w:pStyle w:val="BWBLevel2"/>
        <w:numPr>
          <w:ilvl w:val="0"/>
          <w:numId w:val="0"/>
        </w:numPr>
        <w:spacing w:after="0" w:line="240" w:lineRule="auto"/>
        <w:rPr>
          <w:rFonts w:ascii="Century Gothic" w:hAnsi="Century Gothic" w:cstheme="minorHAnsi"/>
          <w:color w:val="000000" w:themeColor="text1"/>
          <w:sz w:val="18"/>
          <w:szCs w:val="18"/>
        </w:rPr>
      </w:pPr>
    </w:p>
    <w:p w14:paraId="7ACDB8B4" w14:textId="77777777" w:rsidR="00372901" w:rsidRPr="0026045C" w:rsidRDefault="00372901" w:rsidP="00766D99">
      <w:pPr>
        <w:pStyle w:val="BWBLevel2"/>
        <w:numPr>
          <w:ilvl w:val="0"/>
          <w:numId w:val="0"/>
        </w:numPr>
        <w:spacing w:after="0" w:line="240" w:lineRule="auto"/>
        <w:rPr>
          <w:rFonts w:ascii="Century Gothic" w:hAnsi="Century Gothic" w:cstheme="minorHAnsi"/>
          <w:color w:val="000000" w:themeColor="text1"/>
          <w:sz w:val="18"/>
          <w:szCs w:val="18"/>
        </w:rPr>
      </w:pPr>
    </w:p>
    <w:p w14:paraId="25E30836" w14:textId="77777777" w:rsidR="00210E38" w:rsidRPr="0026045C" w:rsidRDefault="00210E38" w:rsidP="0026045C">
      <w:pPr>
        <w:pStyle w:val="BWBLevel1"/>
        <w:spacing w:after="0" w:line="240" w:lineRule="auto"/>
        <w:rPr>
          <w:rFonts w:ascii="Century Gothic" w:hAnsi="Century Gothic" w:cstheme="minorHAnsi"/>
          <w:b/>
          <w:sz w:val="18"/>
          <w:szCs w:val="18"/>
        </w:rPr>
      </w:pPr>
      <w:r w:rsidRPr="0026045C">
        <w:rPr>
          <w:rFonts w:ascii="Century Gothic" w:hAnsi="Century Gothic" w:cstheme="minorHAnsi"/>
          <w:b/>
          <w:sz w:val="18"/>
          <w:szCs w:val="18"/>
        </w:rPr>
        <w:t>Intellectual Property</w:t>
      </w:r>
    </w:p>
    <w:p w14:paraId="017F92E1" w14:textId="77777777" w:rsidR="00766D99"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 xml:space="preserve">All </w:t>
      </w:r>
      <w:r w:rsidR="00A41898">
        <w:rPr>
          <w:rFonts w:ascii="Century Gothic" w:hAnsi="Century Gothic" w:cstheme="minorHAnsi"/>
          <w:sz w:val="18"/>
          <w:szCs w:val="18"/>
        </w:rPr>
        <w:t>I</w:t>
      </w:r>
      <w:r w:rsidRPr="0026045C">
        <w:rPr>
          <w:rFonts w:ascii="Century Gothic" w:hAnsi="Century Gothic" w:cstheme="minorHAnsi"/>
          <w:sz w:val="18"/>
          <w:szCs w:val="18"/>
        </w:rPr>
        <w:t xml:space="preserve">ntellectual </w:t>
      </w:r>
      <w:r w:rsidR="00A41898">
        <w:rPr>
          <w:rFonts w:ascii="Century Gothic" w:hAnsi="Century Gothic" w:cstheme="minorHAnsi"/>
          <w:sz w:val="18"/>
          <w:szCs w:val="18"/>
        </w:rPr>
        <w:t>P</w:t>
      </w:r>
      <w:r w:rsidRPr="0026045C">
        <w:rPr>
          <w:rFonts w:ascii="Century Gothic" w:hAnsi="Century Gothic" w:cstheme="minorHAnsi"/>
          <w:sz w:val="18"/>
          <w:szCs w:val="18"/>
        </w:rPr>
        <w:t>roperty relating to the Annual Schools Membership Scheme belongs to Magic Breakfast and shall remain in its ownership and control.</w:t>
      </w:r>
    </w:p>
    <w:p w14:paraId="11BED018" w14:textId="743DCA1C" w:rsidR="00210E38" w:rsidRPr="0026045C" w:rsidRDefault="00210E38" w:rsidP="00766D99">
      <w:pPr>
        <w:pStyle w:val="BWBLevel2"/>
        <w:numPr>
          <w:ilvl w:val="0"/>
          <w:numId w:val="0"/>
        </w:numPr>
        <w:spacing w:after="0" w:line="240" w:lineRule="auto"/>
        <w:rPr>
          <w:rFonts w:ascii="Century Gothic" w:hAnsi="Century Gothic" w:cstheme="minorHAnsi"/>
          <w:sz w:val="18"/>
          <w:szCs w:val="18"/>
        </w:rPr>
      </w:pPr>
      <w:r w:rsidRPr="0026045C">
        <w:rPr>
          <w:rFonts w:ascii="Century Gothic" w:hAnsi="Century Gothic" w:cstheme="minorHAnsi"/>
          <w:sz w:val="18"/>
          <w:szCs w:val="18"/>
        </w:rPr>
        <w:t xml:space="preserve">  </w:t>
      </w:r>
    </w:p>
    <w:p w14:paraId="6041DF57" w14:textId="77777777" w:rsidR="00210E38" w:rsidRPr="0026045C" w:rsidRDefault="00210E38" w:rsidP="0026045C">
      <w:pPr>
        <w:pStyle w:val="BWBLevel1"/>
        <w:spacing w:after="0" w:line="240" w:lineRule="auto"/>
        <w:rPr>
          <w:rFonts w:ascii="Century Gothic" w:hAnsi="Century Gothic" w:cstheme="minorHAnsi"/>
          <w:b/>
          <w:sz w:val="18"/>
          <w:szCs w:val="18"/>
        </w:rPr>
      </w:pPr>
      <w:r w:rsidRPr="0026045C">
        <w:rPr>
          <w:rFonts w:ascii="Century Gothic" w:hAnsi="Century Gothic" w:cstheme="minorHAnsi"/>
          <w:b/>
          <w:sz w:val="18"/>
          <w:szCs w:val="18"/>
        </w:rPr>
        <w:t>Liability</w:t>
      </w:r>
    </w:p>
    <w:p w14:paraId="5A21F667" w14:textId="07670990"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To the extent permitted by law, our total liability in respect of all other losses arising under or in connection with this Agreement shall be capped at the amount paid</w:t>
      </w:r>
      <w:r w:rsidR="00704F35">
        <w:rPr>
          <w:rFonts w:ascii="Century Gothic" w:hAnsi="Century Gothic" w:cstheme="minorHAnsi"/>
          <w:sz w:val="18"/>
          <w:szCs w:val="18"/>
        </w:rPr>
        <w:t xml:space="preserve"> or payable</w:t>
      </w:r>
      <w:r w:rsidRPr="0026045C">
        <w:rPr>
          <w:rFonts w:ascii="Century Gothic" w:hAnsi="Century Gothic" w:cstheme="minorHAnsi"/>
          <w:sz w:val="18"/>
          <w:szCs w:val="18"/>
        </w:rPr>
        <w:t xml:space="preserve"> by you under this Agreement for the year in which the liability arises</w:t>
      </w:r>
      <w:r w:rsidR="00704F35">
        <w:rPr>
          <w:rFonts w:ascii="Century Gothic" w:hAnsi="Century Gothic" w:cstheme="minorHAnsi"/>
          <w:sz w:val="18"/>
          <w:szCs w:val="18"/>
        </w:rPr>
        <w:t xml:space="preserve"> whether or not actually invoiced</w:t>
      </w:r>
      <w:r w:rsidRPr="0026045C">
        <w:rPr>
          <w:rFonts w:ascii="Century Gothic" w:hAnsi="Century Gothic" w:cstheme="minorHAnsi"/>
          <w:sz w:val="18"/>
          <w:szCs w:val="18"/>
        </w:rPr>
        <w:t>.</w:t>
      </w:r>
    </w:p>
    <w:p w14:paraId="63F6B98A" w14:textId="77777777" w:rsidR="00210E38" w:rsidRPr="0026045C" w:rsidRDefault="00210E38" w:rsidP="0026045C">
      <w:pPr>
        <w:pStyle w:val="BWBLevel2"/>
        <w:spacing w:after="0" w:line="240" w:lineRule="auto"/>
        <w:rPr>
          <w:rFonts w:ascii="Century Gothic" w:hAnsi="Century Gothic" w:cstheme="minorHAnsi"/>
          <w:sz w:val="18"/>
          <w:szCs w:val="18"/>
        </w:rPr>
      </w:pPr>
      <w:r w:rsidRPr="0026045C">
        <w:rPr>
          <w:rFonts w:ascii="Century Gothic" w:hAnsi="Century Gothic" w:cstheme="minorHAnsi"/>
          <w:sz w:val="18"/>
          <w:szCs w:val="18"/>
        </w:rPr>
        <w:t>Magic Breakfast accepts no liability or responsibility:</w:t>
      </w:r>
    </w:p>
    <w:p w14:paraId="0B38C119" w14:textId="77777777" w:rsidR="00210E38" w:rsidRPr="0026045C" w:rsidRDefault="00210E38" w:rsidP="0026045C">
      <w:pPr>
        <w:pStyle w:val="BWBLevel3"/>
        <w:spacing w:after="0" w:line="240" w:lineRule="auto"/>
        <w:rPr>
          <w:rFonts w:ascii="Century Gothic" w:hAnsi="Century Gothic" w:cstheme="minorHAnsi"/>
          <w:sz w:val="18"/>
          <w:szCs w:val="18"/>
        </w:rPr>
      </w:pPr>
      <w:proofErr w:type="gramStart"/>
      <w:r w:rsidRPr="0026045C">
        <w:rPr>
          <w:rFonts w:ascii="Century Gothic" w:hAnsi="Century Gothic" w:cstheme="minorHAnsi"/>
          <w:sz w:val="18"/>
          <w:szCs w:val="18"/>
        </w:rPr>
        <w:t>to</w:t>
      </w:r>
      <w:proofErr w:type="gramEnd"/>
      <w:r w:rsidRPr="0026045C">
        <w:rPr>
          <w:rFonts w:ascii="Century Gothic" w:hAnsi="Century Gothic" w:cstheme="minorHAnsi"/>
          <w:sz w:val="18"/>
          <w:szCs w:val="18"/>
        </w:rPr>
        <w:t xml:space="preserve"> the fullest extent permitted by law, for any loss resulting from or in connection with food or drink that has been sold or donated to us.  </w:t>
      </w:r>
    </w:p>
    <w:p w14:paraId="1B548705" w14:textId="77777777" w:rsidR="00210E38" w:rsidRPr="0026045C" w:rsidRDefault="00210E38" w:rsidP="0026045C">
      <w:pPr>
        <w:pStyle w:val="BWBLevel3"/>
        <w:spacing w:after="0" w:line="240" w:lineRule="auto"/>
        <w:rPr>
          <w:rFonts w:ascii="Century Gothic" w:hAnsi="Century Gothic" w:cs="Calibri"/>
          <w:sz w:val="18"/>
          <w:szCs w:val="18"/>
        </w:rPr>
      </w:pPr>
      <w:proofErr w:type="gramStart"/>
      <w:r w:rsidRPr="0026045C">
        <w:rPr>
          <w:rFonts w:ascii="Century Gothic" w:hAnsi="Century Gothic" w:cs="Calibri"/>
          <w:sz w:val="18"/>
          <w:szCs w:val="18"/>
        </w:rPr>
        <w:t>for</w:t>
      </w:r>
      <w:proofErr w:type="gramEnd"/>
      <w:r w:rsidRPr="0026045C">
        <w:rPr>
          <w:rFonts w:ascii="Century Gothic" w:hAnsi="Century Gothic" w:cs="Calibri"/>
          <w:sz w:val="18"/>
          <w:szCs w:val="18"/>
        </w:rPr>
        <w:t xml:space="preserve"> any loss or damage of any kind arising directly or indirectly from your acts or omissions in connection with this Agreement.</w:t>
      </w:r>
    </w:p>
    <w:p w14:paraId="14CC815E" w14:textId="44824C32" w:rsidR="00210E38" w:rsidRPr="0026045C" w:rsidRDefault="00210E38" w:rsidP="0026045C">
      <w:pPr>
        <w:pStyle w:val="BWBLevel3"/>
        <w:spacing w:after="0" w:line="240" w:lineRule="auto"/>
        <w:rPr>
          <w:rFonts w:ascii="Century Gothic" w:hAnsi="Century Gothic" w:cs="Calibri"/>
          <w:sz w:val="18"/>
          <w:szCs w:val="18"/>
        </w:rPr>
      </w:pPr>
      <w:r w:rsidRPr="0026045C">
        <w:rPr>
          <w:rFonts w:ascii="Century Gothic" w:hAnsi="Century Gothic" w:cs="Calibri"/>
          <w:sz w:val="18"/>
          <w:szCs w:val="18"/>
        </w:rPr>
        <w:t xml:space="preserve">to the fullest extent permitted by law, for any losses arising from any act or omission by us other than in the case of fraud, wilful </w:t>
      </w:r>
      <w:r w:rsidR="006D2FF7" w:rsidRPr="0026045C">
        <w:rPr>
          <w:rFonts w:ascii="Century Gothic" w:hAnsi="Century Gothic" w:cs="Calibri"/>
          <w:sz w:val="18"/>
          <w:szCs w:val="18"/>
        </w:rPr>
        <w:t>default,</w:t>
      </w:r>
      <w:r w:rsidRPr="0026045C">
        <w:rPr>
          <w:rFonts w:ascii="Century Gothic" w:hAnsi="Century Gothic" w:cs="Calibri"/>
          <w:sz w:val="18"/>
          <w:szCs w:val="18"/>
        </w:rPr>
        <w:t xml:space="preserve"> or gross negligence.</w:t>
      </w:r>
    </w:p>
    <w:p w14:paraId="7BBB1FE1" w14:textId="77777777" w:rsidR="00704F35" w:rsidRDefault="00210E38" w:rsidP="0026045C">
      <w:pPr>
        <w:pStyle w:val="BWBLevel3"/>
        <w:spacing w:after="0" w:line="240" w:lineRule="auto"/>
        <w:rPr>
          <w:rFonts w:ascii="Century Gothic" w:hAnsi="Century Gothic" w:cs="Calibri"/>
          <w:sz w:val="18"/>
          <w:szCs w:val="18"/>
        </w:rPr>
      </w:pPr>
      <w:r w:rsidRPr="0026045C">
        <w:rPr>
          <w:rFonts w:ascii="Century Gothic" w:hAnsi="Century Gothic" w:cs="Calibri"/>
          <w:sz w:val="18"/>
          <w:szCs w:val="18"/>
        </w:rPr>
        <w:t xml:space="preserve"> Magic Breakfast accepts no liability for any indirect or consequential losses. </w:t>
      </w:r>
    </w:p>
    <w:p w14:paraId="048BAF9F" w14:textId="7CC8B4D8" w:rsidR="00210E38" w:rsidRDefault="00704F35" w:rsidP="0026045C">
      <w:pPr>
        <w:pStyle w:val="BWBLevel3"/>
        <w:spacing w:after="0" w:line="240" w:lineRule="auto"/>
        <w:rPr>
          <w:rFonts w:ascii="Century Gothic" w:hAnsi="Century Gothic" w:cs="Calibri"/>
          <w:sz w:val="18"/>
          <w:szCs w:val="18"/>
        </w:rPr>
      </w:pPr>
      <w:r>
        <w:rPr>
          <w:rFonts w:ascii="Century Gothic" w:hAnsi="Century Gothic" w:cs="Calibri"/>
          <w:sz w:val="18"/>
          <w:szCs w:val="18"/>
        </w:rPr>
        <w:t xml:space="preserve">Nothing in this Agreement limits any liability which cannot legally be limited, including liability for (a) death or personal injury caused by negligence and (b) fraud or fraudulent misrepresentation. </w:t>
      </w:r>
      <w:r w:rsidR="00210E38" w:rsidRPr="0026045C">
        <w:rPr>
          <w:rFonts w:ascii="Century Gothic" w:hAnsi="Century Gothic" w:cs="Calibri"/>
          <w:sz w:val="18"/>
          <w:szCs w:val="18"/>
        </w:rPr>
        <w:t xml:space="preserve"> </w:t>
      </w:r>
    </w:p>
    <w:p w14:paraId="3ACEBAF4" w14:textId="77777777" w:rsidR="00766D99" w:rsidRPr="0026045C" w:rsidRDefault="00766D99" w:rsidP="00766D99">
      <w:pPr>
        <w:pStyle w:val="BWBLevel3"/>
        <w:numPr>
          <w:ilvl w:val="0"/>
          <w:numId w:val="0"/>
        </w:numPr>
        <w:spacing w:after="0" w:line="240" w:lineRule="auto"/>
        <w:rPr>
          <w:rFonts w:ascii="Century Gothic" w:hAnsi="Century Gothic" w:cs="Calibri"/>
          <w:sz w:val="18"/>
          <w:szCs w:val="18"/>
        </w:rPr>
      </w:pPr>
    </w:p>
    <w:p w14:paraId="4C890954" w14:textId="66D42050" w:rsidR="00AF1579" w:rsidRDefault="00AF1579" w:rsidP="0026045C">
      <w:pPr>
        <w:pStyle w:val="BWBLevel1"/>
        <w:spacing w:after="0" w:line="240" w:lineRule="auto"/>
        <w:rPr>
          <w:b/>
          <w:sz w:val="18"/>
          <w:szCs w:val="18"/>
        </w:rPr>
      </w:pPr>
      <w:r>
        <w:rPr>
          <w:b/>
          <w:sz w:val="18"/>
          <w:szCs w:val="18"/>
        </w:rPr>
        <w:t xml:space="preserve">Indemnity </w:t>
      </w:r>
    </w:p>
    <w:p w14:paraId="72E88DAD" w14:textId="6512919D" w:rsidR="00AF1579" w:rsidRPr="000C5AB9" w:rsidRDefault="00AF1579" w:rsidP="000C5AB9">
      <w:pPr>
        <w:pStyle w:val="BWBLevel3"/>
        <w:spacing w:after="0" w:line="240" w:lineRule="auto"/>
        <w:rPr>
          <w:rFonts w:ascii="Century Gothic" w:hAnsi="Century Gothic" w:cs="Calibri"/>
          <w:sz w:val="18"/>
          <w:szCs w:val="18"/>
        </w:rPr>
      </w:pPr>
      <w:r w:rsidRPr="000C5AB9">
        <w:rPr>
          <w:rFonts w:ascii="Century Gothic" w:hAnsi="Century Gothic" w:cs="Calibri"/>
          <w:sz w:val="18"/>
          <w:szCs w:val="18"/>
        </w:rPr>
        <w:t xml:space="preserve">You shall indemnify Magic Breakfast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w:t>
      </w:r>
      <w:r w:rsidR="00A703C5">
        <w:rPr>
          <w:rFonts w:ascii="Century Gothic" w:hAnsi="Century Gothic" w:cs="Calibri"/>
          <w:sz w:val="18"/>
          <w:szCs w:val="18"/>
        </w:rPr>
        <w:t>Magic Breakfast</w:t>
      </w:r>
      <w:r w:rsidRPr="000C5AB9">
        <w:rPr>
          <w:rFonts w:ascii="Century Gothic" w:hAnsi="Century Gothic" w:cs="Calibri"/>
          <w:sz w:val="18"/>
          <w:szCs w:val="18"/>
        </w:rPr>
        <w:t xml:space="preserve"> arising out of or in connection with (a) your breach or negligent performance of this </w:t>
      </w:r>
      <w:r w:rsidR="00704F35">
        <w:rPr>
          <w:rFonts w:ascii="Century Gothic" w:hAnsi="Century Gothic" w:cs="Calibri"/>
          <w:sz w:val="18"/>
          <w:szCs w:val="18"/>
        </w:rPr>
        <w:t>A</w:t>
      </w:r>
      <w:r w:rsidRPr="000C5AB9">
        <w:rPr>
          <w:rFonts w:ascii="Century Gothic" w:hAnsi="Century Gothic" w:cs="Calibri"/>
          <w:sz w:val="18"/>
          <w:szCs w:val="18"/>
        </w:rPr>
        <w:t>greement, (</w:t>
      </w:r>
      <w:r w:rsidR="00704F35">
        <w:rPr>
          <w:rFonts w:ascii="Century Gothic" w:hAnsi="Century Gothic" w:cs="Calibri"/>
          <w:sz w:val="18"/>
          <w:szCs w:val="18"/>
        </w:rPr>
        <w:t>b</w:t>
      </w:r>
      <w:r w:rsidRPr="000C5AB9">
        <w:rPr>
          <w:rFonts w:ascii="Century Gothic" w:hAnsi="Century Gothic" w:cs="Calibri"/>
          <w:sz w:val="18"/>
          <w:szCs w:val="18"/>
        </w:rPr>
        <w:t xml:space="preserve">) any claim made against </w:t>
      </w:r>
      <w:r w:rsidR="00A703C5">
        <w:rPr>
          <w:rFonts w:ascii="Century Gothic" w:hAnsi="Century Gothic" w:cs="Calibri"/>
          <w:sz w:val="18"/>
          <w:szCs w:val="18"/>
        </w:rPr>
        <w:t>Magic Breakfast</w:t>
      </w:r>
      <w:r w:rsidRPr="000C5AB9">
        <w:rPr>
          <w:rFonts w:ascii="Century Gothic" w:hAnsi="Century Gothic" w:cs="Calibri"/>
          <w:sz w:val="18"/>
          <w:szCs w:val="18"/>
        </w:rPr>
        <w:t xml:space="preserve"> by a third party arising out of or in connection with the supply of </w:t>
      </w:r>
      <w:r w:rsidR="00704F35">
        <w:rPr>
          <w:rFonts w:ascii="Century Gothic" w:hAnsi="Century Gothic" w:cs="Calibri"/>
          <w:sz w:val="18"/>
          <w:szCs w:val="18"/>
        </w:rPr>
        <w:t>breakfast items</w:t>
      </w:r>
      <w:r w:rsidRPr="000C5AB9">
        <w:rPr>
          <w:rFonts w:ascii="Century Gothic" w:hAnsi="Century Gothic" w:cs="Calibri"/>
          <w:sz w:val="18"/>
          <w:szCs w:val="18"/>
        </w:rPr>
        <w:t xml:space="preserve">, to the extent that such claim arises out of the breach, negligent performance or failure or delay in performance of this </w:t>
      </w:r>
      <w:r w:rsidR="00766D99">
        <w:rPr>
          <w:rFonts w:ascii="Century Gothic" w:hAnsi="Century Gothic" w:cs="Calibri"/>
          <w:sz w:val="18"/>
          <w:szCs w:val="18"/>
        </w:rPr>
        <w:t>A</w:t>
      </w:r>
      <w:r w:rsidRPr="000C5AB9">
        <w:rPr>
          <w:rFonts w:ascii="Century Gothic" w:hAnsi="Century Gothic" w:cs="Calibri"/>
          <w:sz w:val="18"/>
          <w:szCs w:val="18"/>
        </w:rPr>
        <w:t xml:space="preserve">greement by you, your employees, agents or sub-contractors, </w:t>
      </w:r>
      <w:r w:rsidR="00704F35">
        <w:rPr>
          <w:rFonts w:ascii="Century Gothic" w:hAnsi="Century Gothic" w:cs="Calibri"/>
          <w:sz w:val="18"/>
          <w:szCs w:val="18"/>
        </w:rPr>
        <w:t xml:space="preserve">or </w:t>
      </w:r>
      <w:r w:rsidRPr="000C5AB9">
        <w:rPr>
          <w:rFonts w:ascii="Century Gothic" w:hAnsi="Century Gothic" w:cs="Calibri"/>
          <w:sz w:val="18"/>
          <w:szCs w:val="18"/>
        </w:rPr>
        <w:t>(</w:t>
      </w:r>
      <w:r w:rsidR="00704F35">
        <w:rPr>
          <w:rFonts w:ascii="Century Gothic" w:hAnsi="Century Gothic" w:cs="Calibri"/>
          <w:sz w:val="18"/>
          <w:szCs w:val="18"/>
        </w:rPr>
        <w:t>c</w:t>
      </w:r>
      <w:r w:rsidRPr="000C5AB9">
        <w:rPr>
          <w:rFonts w:ascii="Century Gothic" w:hAnsi="Century Gothic" w:cs="Calibri"/>
          <w:sz w:val="18"/>
          <w:szCs w:val="18"/>
        </w:rPr>
        <w:t xml:space="preserve">) any claim made against </w:t>
      </w:r>
      <w:r w:rsidR="00A703C5">
        <w:rPr>
          <w:rFonts w:ascii="Century Gothic" w:hAnsi="Century Gothic" w:cs="Calibri"/>
          <w:sz w:val="18"/>
          <w:szCs w:val="18"/>
        </w:rPr>
        <w:t>Magic Breakfast</w:t>
      </w:r>
      <w:r w:rsidRPr="000C5AB9">
        <w:rPr>
          <w:rFonts w:ascii="Century Gothic" w:hAnsi="Century Gothic" w:cs="Calibri"/>
          <w:sz w:val="18"/>
          <w:szCs w:val="18"/>
        </w:rPr>
        <w:t xml:space="preserve"> by a third party for death, personal injury or damage to property arising in connection with defective </w:t>
      </w:r>
      <w:r w:rsidR="00704F35">
        <w:rPr>
          <w:rFonts w:ascii="Century Gothic" w:hAnsi="Century Gothic" w:cs="Calibri"/>
          <w:sz w:val="18"/>
          <w:szCs w:val="18"/>
        </w:rPr>
        <w:t>breakfast items</w:t>
      </w:r>
      <w:r w:rsidRPr="000C5AB9">
        <w:rPr>
          <w:rFonts w:ascii="Century Gothic" w:hAnsi="Century Gothic" w:cs="Calibri"/>
          <w:sz w:val="18"/>
          <w:szCs w:val="18"/>
        </w:rPr>
        <w:t xml:space="preserve">, to the extent that the defect in the </w:t>
      </w:r>
      <w:r w:rsidR="00704F35">
        <w:rPr>
          <w:rFonts w:ascii="Century Gothic" w:hAnsi="Century Gothic" w:cs="Calibri"/>
          <w:sz w:val="18"/>
          <w:szCs w:val="18"/>
        </w:rPr>
        <w:t xml:space="preserve">breakfast items </w:t>
      </w:r>
      <w:r w:rsidRPr="000C5AB9">
        <w:rPr>
          <w:rFonts w:ascii="Century Gothic" w:hAnsi="Century Gothic" w:cs="Calibri"/>
          <w:sz w:val="18"/>
          <w:szCs w:val="18"/>
        </w:rPr>
        <w:t>is attributable to the acts or omissions of you, your employees, agents or sub-contractors.</w:t>
      </w:r>
    </w:p>
    <w:p w14:paraId="3DACD699" w14:textId="6791673A" w:rsidR="00AF1579" w:rsidRPr="000C5AB9" w:rsidRDefault="00AF1579" w:rsidP="000C5AB9">
      <w:pPr>
        <w:pStyle w:val="BWBLevel3"/>
        <w:numPr>
          <w:ilvl w:val="0"/>
          <w:numId w:val="0"/>
        </w:numPr>
        <w:spacing w:after="0" w:line="240" w:lineRule="auto"/>
        <w:rPr>
          <w:rFonts w:ascii="Century Gothic" w:hAnsi="Century Gothic" w:cs="Calibri"/>
          <w:sz w:val="18"/>
          <w:szCs w:val="18"/>
        </w:rPr>
      </w:pPr>
    </w:p>
    <w:p w14:paraId="75291724" w14:textId="35508DE3" w:rsidR="00766D99" w:rsidRDefault="00AF1579" w:rsidP="00766D99">
      <w:pPr>
        <w:pStyle w:val="BWBLevel3"/>
        <w:spacing w:after="0" w:line="240" w:lineRule="auto"/>
        <w:rPr>
          <w:rFonts w:ascii="Century Gothic" w:hAnsi="Century Gothic" w:cs="Calibri"/>
          <w:sz w:val="18"/>
          <w:szCs w:val="18"/>
        </w:rPr>
      </w:pPr>
      <w:r w:rsidRPr="000C5AB9">
        <w:rPr>
          <w:rFonts w:ascii="Century Gothic" w:hAnsi="Century Gothic" w:cs="Calibri"/>
          <w:sz w:val="18"/>
          <w:szCs w:val="18"/>
        </w:rPr>
        <w:t xml:space="preserve">This indemnity shall not cover Magic Breakfast to the extent that a claim under it results from Magic Breakfast's </w:t>
      </w:r>
      <w:r w:rsidR="00203693">
        <w:rPr>
          <w:rFonts w:ascii="Century Gothic" w:hAnsi="Century Gothic" w:cs="Calibri"/>
          <w:sz w:val="18"/>
          <w:szCs w:val="18"/>
        </w:rPr>
        <w:t xml:space="preserve">fraud, gross </w:t>
      </w:r>
      <w:r w:rsidRPr="000C5AB9">
        <w:rPr>
          <w:rFonts w:ascii="Century Gothic" w:hAnsi="Century Gothic" w:cs="Calibri"/>
          <w:sz w:val="18"/>
          <w:szCs w:val="18"/>
        </w:rPr>
        <w:t xml:space="preserve">negligence or wilful misconduct. </w:t>
      </w:r>
    </w:p>
    <w:p w14:paraId="63E3C72E" w14:textId="77777777" w:rsidR="00766D99" w:rsidRPr="00766D99" w:rsidRDefault="00766D99" w:rsidP="00766D99">
      <w:pPr>
        <w:pStyle w:val="BWBLevel3"/>
        <w:numPr>
          <w:ilvl w:val="0"/>
          <w:numId w:val="0"/>
        </w:numPr>
        <w:spacing w:after="0" w:line="240" w:lineRule="auto"/>
        <w:rPr>
          <w:rFonts w:ascii="Century Gothic" w:hAnsi="Century Gothic" w:cs="Calibri"/>
          <w:sz w:val="18"/>
          <w:szCs w:val="18"/>
        </w:rPr>
      </w:pPr>
    </w:p>
    <w:p w14:paraId="7DDD0A46" w14:textId="414699DA" w:rsidR="00210E38" w:rsidRPr="0026045C" w:rsidRDefault="00210E38" w:rsidP="0026045C">
      <w:pPr>
        <w:pStyle w:val="BWBLevel1"/>
        <w:spacing w:after="0" w:line="240" w:lineRule="auto"/>
        <w:rPr>
          <w:b/>
          <w:sz w:val="18"/>
          <w:szCs w:val="18"/>
        </w:rPr>
      </w:pPr>
      <w:r w:rsidRPr="0026045C">
        <w:rPr>
          <w:b/>
          <w:sz w:val="18"/>
          <w:szCs w:val="18"/>
        </w:rPr>
        <w:t>Data protection</w:t>
      </w:r>
    </w:p>
    <w:p w14:paraId="23E02361" w14:textId="15F82140" w:rsidR="00210E38" w:rsidRDefault="00210E38" w:rsidP="00766D99">
      <w:pPr>
        <w:pStyle w:val="BWBLevel3"/>
        <w:spacing w:after="0" w:line="240" w:lineRule="auto"/>
        <w:rPr>
          <w:rFonts w:ascii="Century Gothic" w:hAnsi="Century Gothic" w:cs="Calibri"/>
          <w:sz w:val="18"/>
          <w:szCs w:val="18"/>
        </w:rPr>
      </w:pPr>
      <w:r w:rsidRPr="00766D99">
        <w:rPr>
          <w:rFonts w:ascii="Century Gothic" w:hAnsi="Century Gothic" w:cs="Calibri"/>
          <w:sz w:val="18"/>
          <w:szCs w:val="18"/>
        </w:rPr>
        <w:t xml:space="preserve">Each of Magic Breakfast and you shall comply at all times with all applicable </w:t>
      </w:r>
      <w:r w:rsidR="00A41898" w:rsidRPr="00766D99">
        <w:rPr>
          <w:rFonts w:ascii="Century Gothic" w:hAnsi="Century Gothic" w:cs="Calibri"/>
          <w:sz w:val="18"/>
          <w:szCs w:val="18"/>
        </w:rPr>
        <w:t>D</w:t>
      </w:r>
      <w:r w:rsidRPr="00766D99">
        <w:rPr>
          <w:rFonts w:ascii="Century Gothic" w:hAnsi="Century Gothic" w:cs="Calibri"/>
          <w:sz w:val="18"/>
          <w:szCs w:val="18"/>
        </w:rPr>
        <w:t xml:space="preserve">ata </w:t>
      </w:r>
      <w:r w:rsidR="00A41898" w:rsidRPr="00766D99">
        <w:rPr>
          <w:rFonts w:ascii="Century Gothic" w:hAnsi="Century Gothic" w:cs="Calibri"/>
          <w:sz w:val="18"/>
          <w:szCs w:val="18"/>
        </w:rPr>
        <w:t>P</w:t>
      </w:r>
      <w:r w:rsidRPr="00766D99">
        <w:rPr>
          <w:rFonts w:ascii="Century Gothic" w:hAnsi="Century Gothic" w:cs="Calibri"/>
          <w:sz w:val="18"/>
          <w:szCs w:val="18"/>
        </w:rPr>
        <w:t xml:space="preserve">rotection </w:t>
      </w:r>
      <w:r w:rsidR="00A41898" w:rsidRPr="00766D99">
        <w:rPr>
          <w:rFonts w:ascii="Century Gothic" w:hAnsi="Century Gothic" w:cs="Calibri"/>
          <w:sz w:val="18"/>
          <w:szCs w:val="18"/>
        </w:rPr>
        <w:t>L</w:t>
      </w:r>
      <w:r w:rsidRPr="00766D99">
        <w:rPr>
          <w:rFonts w:ascii="Century Gothic" w:hAnsi="Century Gothic" w:cs="Calibri"/>
          <w:sz w:val="18"/>
          <w:szCs w:val="18"/>
        </w:rPr>
        <w:t xml:space="preserve">aws in respect of any personal data processed by either of us pursuant to this Agreement.  Magic Breakfast acknowledges, however, that data provided to by you in relation to children accessing the breakfast provision may be anonymised.  </w:t>
      </w:r>
    </w:p>
    <w:p w14:paraId="6B2045C6" w14:textId="77777777" w:rsidR="00766D99" w:rsidRPr="00766D99" w:rsidRDefault="00766D99" w:rsidP="00766D99">
      <w:pPr>
        <w:pStyle w:val="BWBLevel3"/>
        <w:numPr>
          <w:ilvl w:val="0"/>
          <w:numId w:val="0"/>
        </w:numPr>
        <w:spacing w:after="0" w:line="240" w:lineRule="auto"/>
        <w:rPr>
          <w:rFonts w:ascii="Century Gothic" w:hAnsi="Century Gothic" w:cs="Calibri"/>
          <w:sz w:val="18"/>
          <w:szCs w:val="18"/>
        </w:rPr>
      </w:pPr>
    </w:p>
    <w:p w14:paraId="68BA1521" w14:textId="1C002EDE" w:rsidR="00210E38" w:rsidRPr="0026045C" w:rsidRDefault="00210E38" w:rsidP="0026045C">
      <w:pPr>
        <w:pStyle w:val="BWBLevel1"/>
        <w:spacing w:after="0" w:line="240" w:lineRule="auto"/>
        <w:rPr>
          <w:rFonts w:ascii="Century Gothic" w:hAnsi="Century Gothic" w:cstheme="minorBidi"/>
          <w:b/>
          <w:bCs/>
          <w:sz w:val="18"/>
          <w:szCs w:val="18"/>
        </w:rPr>
      </w:pPr>
      <w:r w:rsidRPr="0026045C">
        <w:rPr>
          <w:rFonts w:ascii="Century Gothic" w:hAnsi="Century Gothic" w:cstheme="minorBidi"/>
          <w:b/>
          <w:bCs/>
          <w:sz w:val="18"/>
          <w:szCs w:val="18"/>
        </w:rPr>
        <w:t xml:space="preserve">Dispute Resolution, </w:t>
      </w:r>
      <w:r w:rsidR="006D2FF7" w:rsidRPr="0026045C">
        <w:rPr>
          <w:rFonts w:ascii="Century Gothic" w:hAnsi="Century Gothic" w:cstheme="minorBidi"/>
          <w:b/>
          <w:bCs/>
          <w:sz w:val="18"/>
          <w:szCs w:val="18"/>
        </w:rPr>
        <w:t>concerns,</w:t>
      </w:r>
      <w:r w:rsidRPr="0026045C">
        <w:rPr>
          <w:rFonts w:ascii="Century Gothic" w:hAnsi="Century Gothic" w:cstheme="minorBidi"/>
          <w:b/>
          <w:bCs/>
          <w:sz w:val="18"/>
          <w:szCs w:val="18"/>
        </w:rPr>
        <w:t xml:space="preserve"> and complaints</w:t>
      </w:r>
    </w:p>
    <w:p w14:paraId="45C98B79" w14:textId="77777777" w:rsidR="00210E38" w:rsidRPr="0026045C" w:rsidRDefault="00210E38" w:rsidP="0026045C">
      <w:pPr>
        <w:pStyle w:val="BWBLevel2"/>
        <w:spacing w:after="0" w:line="240" w:lineRule="auto"/>
        <w:rPr>
          <w:rFonts w:ascii="Century Gothic" w:eastAsiaTheme="minorEastAsia" w:hAnsi="Century Gothic"/>
          <w:sz w:val="18"/>
          <w:szCs w:val="18"/>
        </w:rPr>
      </w:pPr>
      <w:r w:rsidRPr="0026045C">
        <w:rPr>
          <w:rFonts w:ascii="Century Gothic" w:hAnsi="Century Gothic"/>
          <w:sz w:val="18"/>
          <w:szCs w:val="18"/>
        </w:rPr>
        <w:t xml:space="preserve">If you receive any complaints relating to or arising in connection with the Annual School Membership scheme, you must promptly notify your dedicated Magic Breakfast contact and engage with us should we require further </w:t>
      </w:r>
      <w:proofErr w:type="gramStart"/>
      <w:r w:rsidRPr="0026045C">
        <w:rPr>
          <w:rFonts w:ascii="Century Gothic" w:hAnsi="Century Gothic"/>
          <w:sz w:val="18"/>
          <w:szCs w:val="18"/>
        </w:rPr>
        <w:t>information.</w:t>
      </w:r>
      <w:proofErr w:type="gramEnd"/>
      <w:r w:rsidRPr="0026045C">
        <w:rPr>
          <w:rFonts w:ascii="Century Gothic" w:hAnsi="Century Gothic"/>
          <w:sz w:val="18"/>
          <w:szCs w:val="18"/>
        </w:rPr>
        <w:t xml:space="preserve">   </w:t>
      </w:r>
    </w:p>
    <w:p w14:paraId="5FF87DCB" w14:textId="4C0F4A18" w:rsidR="00210E38" w:rsidRPr="0026045C" w:rsidRDefault="00210E38" w:rsidP="0026045C">
      <w:pPr>
        <w:pStyle w:val="BWBLevel2"/>
        <w:spacing w:after="0" w:line="240" w:lineRule="auto"/>
        <w:rPr>
          <w:rFonts w:ascii="Century Gothic" w:eastAsiaTheme="minorEastAsia" w:hAnsi="Century Gothic"/>
          <w:sz w:val="18"/>
          <w:szCs w:val="18"/>
        </w:rPr>
      </w:pPr>
      <w:r w:rsidRPr="0026045C">
        <w:rPr>
          <w:rFonts w:ascii="Century Gothic" w:hAnsi="Century Gothic"/>
          <w:sz w:val="18"/>
          <w:szCs w:val="18"/>
        </w:rPr>
        <w:t xml:space="preserve">If either Magic Breakfast or you </w:t>
      </w:r>
      <w:r w:rsidR="000C45B6" w:rsidRPr="0026045C">
        <w:rPr>
          <w:rFonts w:ascii="Century Gothic" w:hAnsi="Century Gothic"/>
          <w:sz w:val="18"/>
          <w:szCs w:val="18"/>
        </w:rPr>
        <w:t>have</w:t>
      </w:r>
      <w:r w:rsidRPr="0026045C">
        <w:rPr>
          <w:rFonts w:ascii="Century Gothic" w:hAnsi="Century Gothic"/>
          <w:sz w:val="18"/>
          <w:szCs w:val="18"/>
        </w:rPr>
        <w:t xml:space="preserve"> any issues or concerns concerning this Agreement, they should be raised first with the School contact named at the start of this Agreement or dedicated Magic Breakfast contact, as appropriate, to be resolved informally.</w:t>
      </w:r>
    </w:p>
    <w:p w14:paraId="5AFEB09B" w14:textId="1F8C788B" w:rsidR="00210E38" w:rsidRPr="0026045C" w:rsidRDefault="00210E38" w:rsidP="0026045C">
      <w:pPr>
        <w:pStyle w:val="BWBLevel2"/>
        <w:spacing w:after="0" w:line="240" w:lineRule="auto"/>
        <w:rPr>
          <w:rFonts w:ascii="Century Gothic" w:eastAsiaTheme="minorEastAsia" w:hAnsi="Century Gothic"/>
          <w:sz w:val="18"/>
          <w:szCs w:val="18"/>
        </w:rPr>
      </w:pPr>
      <w:r w:rsidRPr="0026045C">
        <w:rPr>
          <w:rFonts w:ascii="Century Gothic" w:hAnsi="Century Gothic" w:cstheme="minorBidi"/>
          <w:sz w:val="18"/>
          <w:szCs w:val="18"/>
        </w:rPr>
        <w:t xml:space="preserve">If the issue/concern/dispute cannot be resolved informally within 3 weeks of it being raised, the School contact or dedicated Magic Breakfast contact (as appropriate) may serve a </w:t>
      </w:r>
      <w:r w:rsidR="000C5AB9">
        <w:rPr>
          <w:rFonts w:ascii="Century Gothic" w:hAnsi="Century Gothic" w:cstheme="minorBidi"/>
          <w:sz w:val="18"/>
          <w:szCs w:val="18"/>
        </w:rPr>
        <w:t xml:space="preserve">written </w:t>
      </w:r>
      <w:r w:rsidRPr="0026045C">
        <w:rPr>
          <w:rFonts w:ascii="Century Gothic" w:hAnsi="Century Gothic" w:cstheme="minorBidi"/>
          <w:sz w:val="18"/>
          <w:szCs w:val="18"/>
        </w:rPr>
        <w:t>notice on the other notifying them of the dispute and providing sufficient information. If the points of contact are unable to resolve the dispute within 14 days</w:t>
      </w:r>
      <w:r w:rsidR="000C5AB9">
        <w:rPr>
          <w:rFonts w:ascii="Century Gothic" w:hAnsi="Century Gothic" w:cstheme="minorBidi"/>
          <w:sz w:val="18"/>
          <w:szCs w:val="18"/>
        </w:rPr>
        <w:t xml:space="preserve"> of such written</w:t>
      </w:r>
      <w:r w:rsidR="003A4FB3">
        <w:rPr>
          <w:rFonts w:ascii="Century Gothic" w:hAnsi="Century Gothic" w:cstheme="minorBidi"/>
          <w:sz w:val="18"/>
          <w:szCs w:val="18"/>
        </w:rPr>
        <w:t xml:space="preserve"> notice</w:t>
      </w:r>
      <w:r w:rsidRPr="0026045C">
        <w:rPr>
          <w:rFonts w:ascii="Century Gothic" w:hAnsi="Century Gothic" w:cstheme="minorBidi"/>
          <w:sz w:val="18"/>
          <w:szCs w:val="18"/>
        </w:rPr>
        <w:t xml:space="preserve">, the dispute shall promptly be referred by them </w:t>
      </w:r>
      <w:bookmarkStart w:id="2" w:name="_9kR3WTr26645AN8ljhIV2izH696"/>
      <w:r w:rsidRPr="0026045C">
        <w:rPr>
          <w:rFonts w:ascii="Century Gothic" w:hAnsi="Century Gothic" w:cstheme="minorBidi"/>
          <w:sz w:val="18"/>
          <w:szCs w:val="18"/>
        </w:rPr>
        <w:t>to a more senior manager</w:t>
      </w:r>
      <w:bookmarkEnd w:id="2"/>
      <w:r w:rsidRPr="0026045C">
        <w:rPr>
          <w:rFonts w:ascii="Century Gothic" w:hAnsi="Century Gothic" w:cstheme="minorBidi"/>
          <w:sz w:val="18"/>
          <w:szCs w:val="18"/>
        </w:rPr>
        <w:t xml:space="preserve"> of the school and of Magic Breakfast who shall meet as soon as reasonably practicable to seek to resolve the dispute.   </w:t>
      </w:r>
    </w:p>
    <w:p w14:paraId="77CA1EAB" w14:textId="0C44668D" w:rsidR="00210E38" w:rsidRPr="00766D99" w:rsidRDefault="00210E38" w:rsidP="0026045C">
      <w:pPr>
        <w:pStyle w:val="BWBLevel2"/>
        <w:spacing w:after="0" w:line="240" w:lineRule="auto"/>
        <w:rPr>
          <w:rFonts w:ascii="Century Gothic" w:eastAsiaTheme="minorEastAsia" w:hAnsi="Century Gothic"/>
          <w:sz w:val="18"/>
          <w:szCs w:val="18"/>
        </w:rPr>
      </w:pPr>
      <w:r w:rsidRPr="0026045C">
        <w:rPr>
          <w:rFonts w:ascii="Century Gothic" w:hAnsi="Century Gothic" w:cstheme="minorBidi"/>
          <w:sz w:val="18"/>
          <w:szCs w:val="18"/>
        </w:rPr>
        <w:t xml:space="preserve">If the senior managers of both parties are unable to resolve the dispute within 14 days the parties will make all reasonable effort to promptly settle it by mediation in accordance with the </w:t>
      </w:r>
      <w:r w:rsidRPr="0026045C">
        <w:rPr>
          <w:rFonts w:ascii="Century Gothic" w:hAnsi="Century Gothic" w:cstheme="minorBidi"/>
          <w:color w:val="212121"/>
          <w:sz w:val="18"/>
          <w:szCs w:val="18"/>
          <w:shd w:val="clear" w:color="auto" w:fill="FFFFFF"/>
        </w:rPr>
        <w:t>Centre for Effective Dispute Resolution (“</w:t>
      </w:r>
      <w:r w:rsidRPr="0026045C">
        <w:rPr>
          <w:rFonts w:ascii="Century Gothic" w:hAnsi="Century Gothic" w:cstheme="minorBidi"/>
          <w:b/>
          <w:bCs/>
          <w:sz w:val="18"/>
          <w:szCs w:val="18"/>
        </w:rPr>
        <w:t>CEDR</w:t>
      </w:r>
      <w:r w:rsidRPr="0026045C">
        <w:rPr>
          <w:rFonts w:ascii="Century Gothic" w:hAnsi="Century Gothic" w:cstheme="minorBidi"/>
          <w:sz w:val="18"/>
          <w:szCs w:val="18"/>
        </w:rPr>
        <w:t xml:space="preserve">”) </w:t>
      </w:r>
      <w:bookmarkStart w:id="3" w:name="_9kR3WTr26645BYPnenWKinlx628kjF1suBQB"/>
      <w:r w:rsidRPr="0026045C">
        <w:rPr>
          <w:rFonts w:ascii="Century Gothic" w:hAnsi="Century Gothic" w:cstheme="minorBidi"/>
          <w:sz w:val="18"/>
          <w:szCs w:val="18"/>
        </w:rPr>
        <w:t>Model Mediation Procedure</w:t>
      </w:r>
      <w:bookmarkEnd w:id="3"/>
      <w:r w:rsidRPr="0026045C">
        <w:rPr>
          <w:rFonts w:ascii="Century Gothic" w:hAnsi="Century Gothic" w:cstheme="minorBidi"/>
          <w:sz w:val="18"/>
          <w:szCs w:val="18"/>
        </w:rPr>
        <w:t>. Unless otherwise agreed between the parties, the mediator will be nominated by CEDR. To initiate the mediation a party must give notice in writing to the other party</w:t>
      </w:r>
      <w:r w:rsidR="001904D4">
        <w:rPr>
          <w:rFonts w:ascii="Century Gothic" w:hAnsi="Century Gothic" w:cstheme="minorBidi"/>
          <w:sz w:val="18"/>
          <w:szCs w:val="18"/>
        </w:rPr>
        <w:t xml:space="preserve"> (the "</w:t>
      </w:r>
      <w:r w:rsidR="001904D4" w:rsidRPr="001904D4">
        <w:rPr>
          <w:rFonts w:ascii="Century Gothic" w:hAnsi="Century Gothic" w:cstheme="minorBidi"/>
          <w:b/>
          <w:bCs/>
          <w:sz w:val="18"/>
          <w:szCs w:val="18"/>
        </w:rPr>
        <w:t>ADR Notice</w:t>
      </w:r>
      <w:r w:rsidR="001904D4">
        <w:rPr>
          <w:rFonts w:ascii="Century Gothic" w:hAnsi="Century Gothic" w:cstheme="minorBidi"/>
          <w:sz w:val="18"/>
          <w:szCs w:val="18"/>
        </w:rPr>
        <w:t>")</w:t>
      </w:r>
      <w:r w:rsidRPr="0026045C">
        <w:rPr>
          <w:rFonts w:ascii="Century Gothic" w:hAnsi="Century Gothic" w:cstheme="minorBidi"/>
          <w:sz w:val="18"/>
          <w:szCs w:val="18"/>
        </w:rPr>
        <w:t>. A copy of the request should be sent to CEDR.</w:t>
      </w:r>
      <w:r w:rsidR="001904D4">
        <w:rPr>
          <w:rFonts w:ascii="Century Gothic" w:hAnsi="Century Gothic" w:cstheme="minorBidi"/>
          <w:sz w:val="18"/>
          <w:szCs w:val="18"/>
        </w:rPr>
        <w:t xml:space="preserve"> Unless otherwise agreed, the mediation will start not later than 28 days after the date of the ADR notice.</w:t>
      </w:r>
    </w:p>
    <w:p w14:paraId="538EDBFC" w14:textId="77777777" w:rsidR="00766D99" w:rsidRPr="0026045C" w:rsidRDefault="00766D99" w:rsidP="00766D99">
      <w:pPr>
        <w:pStyle w:val="BWBLevel2"/>
        <w:numPr>
          <w:ilvl w:val="0"/>
          <w:numId w:val="0"/>
        </w:numPr>
        <w:spacing w:after="0" w:line="240" w:lineRule="auto"/>
        <w:rPr>
          <w:rFonts w:ascii="Century Gothic" w:eastAsiaTheme="minorEastAsia" w:hAnsi="Century Gothic"/>
          <w:sz w:val="18"/>
          <w:szCs w:val="18"/>
        </w:rPr>
      </w:pPr>
    </w:p>
    <w:p w14:paraId="200789B3" w14:textId="77777777" w:rsidR="00210E38" w:rsidRPr="0026045C" w:rsidRDefault="00210E38" w:rsidP="0026045C">
      <w:pPr>
        <w:pStyle w:val="BWBLevel1"/>
        <w:spacing w:after="0" w:line="240" w:lineRule="auto"/>
        <w:rPr>
          <w:rFonts w:ascii="Century Gothic" w:hAnsi="Century Gothic" w:cstheme="minorBidi"/>
          <w:b/>
          <w:bCs/>
          <w:sz w:val="18"/>
          <w:szCs w:val="18"/>
        </w:rPr>
      </w:pPr>
      <w:r w:rsidRPr="0026045C">
        <w:rPr>
          <w:rFonts w:ascii="Century Gothic" w:hAnsi="Century Gothic" w:cstheme="minorBidi"/>
          <w:b/>
          <w:bCs/>
          <w:sz w:val="18"/>
          <w:szCs w:val="18"/>
        </w:rPr>
        <w:t xml:space="preserve">Duration and end of this Agreement </w:t>
      </w:r>
    </w:p>
    <w:p w14:paraId="5C3A4A01" w14:textId="381E3307" w:rsidR="00210E38" w:rsidRPr="0026045C" w:rsidRDefault="00210E38" w:rsidP="0026045C">
      <w:pPr>
        <w:pStyle w:val="BWBLevel2"/>
        <w:spacing w:after="0" w:line="240" w:lineRule="auto"/>
        <w:rPr>
          <w:rFonts w:ascii="Century Gothic" w:hAnsi="Century Gothic" w:cstheme="minorBidi"/>
          <w:sz w:val="18"/>
          <w:szCs w:val="18"/>
        </w:rPr>
      </w:pPr>
      <w:r w:rsidRPr="0026045C">
        <w:rPr>
          <w:rFonts w:ascii="Century Gothic" w:hAnsi="Century Gothic" w:cstheme="minorBidi"/>
          <w:sz w:val="18"/>
          <w:szCs w:val="18"/>
        </w:rPr>
        <w:t xml:space="preserve">The Agreement shall commence at the start </w:t>
      </w:r>
      <w:r w:rsidR="000C45B6">
        <w:rPr>
          <w:rFonts w:ascii="Century Gothic" w:hAnsi="Century Gothic" w:cstheme="minorBidi"/>
          <w:sz w:val="18"/>
          <w:szCs w:val="18"/>
        </w:rPr>
        <w:t xml:space="preserve">date and finish at the end date </w:t>
      </w:r>
      <w:r w:rsidR="00B852B7">
        <w:rPr>
          <w:rFonts w:ascii="Century Gothic" w:hAnsi="Century Gothic" w:cstheme="minorBidi"/>
          <w:sz w:val="18"/>
          <w:szCs w:val="18"/>
        </w:rPr>
        <w:t>as advised on page 1 of this Agreement</w:t>
      </w:r>
      <w:r w:rsidRPr="0026045C">
        <w:rPr>
          <w:rFonts w:ascii="Century Gothic" w:hAnsi="Century Gothic" w:cstheme="minorBidi"/>
          <w:sz w:val="18"/>
          <w:szCs w:val="18"/>
        </w:rPr>
        <w:t>, subject to the following provisions relating to early termination.</w:t>
      </w:r>
    </w:p>
    <w:p w14:paraId="4335E81F" w14:textId="371ED776" w:rsidR="00210E38" w:rsidRPr="0026045C" w:rsidRDefault="00210E38" w:rsidP="0026045C">
      <w:pPr>
        <w:pStyle w:val="BWBLevel2"/>
        <w:spacing w:after="0" w:line="240" w:lineRule="auto"/>
        <w:rPr>
          <w:rFonts w:ascii="Century Gothic" w:hAnsi="Century Gothic" w:cstheme="minorBidi"/>
          <w:sz w:val="18"/>
          <w:szCs w:val="18"/>
        </w:rPr>
      </w:pPr>
      <w:r w:rsidRPr="0026045C">
        <w:rPr>
          <w:rFonts w:ascii="Century Gothic" w:hAnsi="Century Gothic" w:cstheme="minorBidi"/>
          <w:sz w:val="18"/>
          <w:szCs w:val="18"/>
        </w:rPr>
        <w:t xml:space="preserve">Either party may terminate this Agreement on </w:t>
      </w:r>
      <w:r w:rsidR="00722C24">
        <w:rPr>
          <w:rFonts w:ascii="Century Gothic" w:hAnsi="Century Gothic" w:cstheme="minorBidi"/>
          <w:sz w:val="18"/>
          <w:szCs w:val="18"/>
        </w:rPr>
        <w:t>30 days’</w:t>
      </w:r>
      <w:r w:rsidRPr="0026045C">
        <w:rPr>
          <w:rFonts w:ascii="Century Gothic" w:hAnsi="Century Gothic" w:cstheme="minorBidi"/>
          <w:sz w:val="18"/>
          <w:szCs w:val="18"/>
        </w:rPr>
        <w:t xml:space="preserve"> written notice. </w:t>
      </w:r>
    </w:p>
    <w:p w14:paraId="0616CC59" w14:textId="77777777" w:rsidR="00210E38" w:rsidRPr="0026045C" w:rsidRDefault="00210E38" w:rsidP="0026045C">
      <w:pPr>
        <w:pStyle w:val="BWBLevel2"/>
        <w:spacing w:after="0" w:line="240" w:lineRule="auto"/>
        <w:rPr>
          <w:rFonts w:ascii="Century Gothic" w:hAnsi="Century Gothic" w:cstheme="minorBidi"/>
          <w:sz w:val="18"/>
          <w:szCs w:val="18"/>
        </w:rPr>
      </w:pPr>
      <w:r w:rsidRPr="0026045C">
        <w:rPr>
          <w:rFonts w:ascii="Century Gothic" w:hAnsi="Century Gothic" w:cstheme="minorBidi"/>
          <w:sz w:val="18"/>
          <w:szCs w:val="18"/>
        </w:rPr>
        <w:t>Magic Breakfast may terminate this Agreement immediately by written notice if you</w:t>
      </w:r>
      <w:bookmarkStart w:id="4" w:name="_Ref410156625"/>
      <w:r w:rsidRPr="0026045C">
        <w:rPr>
          <w:rFonts w:ascii="Century Gothic" w:hAnsi="Century Gothic" w:cstheme="minorBidi"/>
          <w:sz w:val="18"/>
          <w:szCs w:val="18"/>
        </w:rPr>
        <w:t>:</w:t>
      </w:r>
    </w:p>
    <w:p w14:paraId="33AA3911" w14:textId="1A97AA94" w:rsidR="00210E38" w:rsidRPr="0026045C" w:rsidRDefault="00210E38" w:rsidP="0026045C">
      <w:pPr>
        <w:pStyle w:val="BWBLevel3"/>
        <w:spacing w:after="0" w:line="240" w:lineRule="auto"/>
        <w:rPr>
          <w:rFonts w:ascii="Century Gothic" w:hAnsi="Century Gothic" w:cstheme="minorBidi"/>
          <w:sz w:val="18"/>
          <w:szCs w:val="18"/>
        </w:rPr>
      </w:pPr>
      <w:r w:rsidRPr="0026045C">
        <w:rPr>
          <w:rFonts w:ascii="Century Gothic" w:hAnsi="Century Gothic" w:cstheme="minorBidi"/>
          <w:sz w:val="18"/>
          <w:szCs w:val="18"/>
        </w:rPr>
        <w:t xml:space="preserve">have committed a serious breach of this Agreement (including, but not limited to, non-payment of the </w:t>
      </w:r>
      <w:r w:rsidR="00766D99">
        <w:rPr>
          <w:rFonts w:ascii="Century Gothic" w:hAnsi="Century Gothic" w:cstheme="minorBidi"/>
          <w:sz w:val="18"/>
          <w:szCs w:val="18"/>
        </w:rPr>
        <w:t xml:space="preserve">Annual Membership </w:t>
      </w:r>
      <w:r w:rsidRPr="0026045C">
        <w:rPr>
          <w:rFonts w:ascii="Century Gothic" w:hAnsi="Century Gothic" w:cstheme="minorBidi"/>
          <w:sz w:val="18"/>
          <w:szCs w:val="18"/>
        </w:rPr>
        <w:t>Fee, failure to offer</w:t>
      </w:r>
      <w:r w:rsidRPr="0026045C">
        <w:rPr>
          <w:rFonts w:ascii="Century Gothic" w:hAnsi="Century Gothic" w:cstheme="minorBidi"/>
          <w:color w:val="000000" w:themeColor="text1"/>
          <w:sz w:val="18"/>
          <w:szCs w:val="18"/>
        </w:rPr>
        <w:t xml:space="preserve"> breakfast free of charge to target children, or if your actions bring or are likely to bring Magic Breakfast’s name or reputation into disrepute in our reasonable opinion)</w:t>
      </w:r>
      <w:r w:rsidRPr="0026045C">
        <w:rPr>
          <w:rFonts w:ascii="Century Gothic" w:hAnsi="Century Gothic" w:cstheme="minorBidi"/>
          <w:sz w:val="18"/>
          <w:szCs w:val="18"/>
        </w:rPr>
        <w:t>;</w:t>
      </w:r>
      <w:bookmarkEnd w:id="4"/>
    </w:p>
    <w:p w14:paraId="245C06A3" w14:textId="77777777" w:rsidR="00210E38" w:rsidRPr="0026045C" w:rsidRDefault="00210E38" w:rsidP="0026045C">
      <w:pPr>
        <w:pStyle w:val="BWBLevel3"/>
        <w:spacing w:after="0" w:line="240" w:lineRule="auto"/>
        <w:rPr>
          <w:rFonts w:ascii="Century Gothic" w:hAnsi="Century Gothic" w:cstheme="minorBidi"/>
          <w:sz w:val="18"/>
          <w:szCs w:val="18"/>
        </w:rPr>
      </w:pPr>
      <w:bookmarkStart w:id="5" w:name="_Ref410156636"/>
      <w:r w:rsidRPr="0026045C">
        <w:rPr>
          <w:rFonts w:ascii="Century Gothic" w:hAnsi="Century Gothic" w:cstheme="minorBidi"/>
          <w:sz w:val="18"/>
          <w:szCs w:val="18"/>
        </w:rPr>
        <w:t>have not remedied a breach in accordance with the required action and timescale contained in a breach notice served on you by Magic Breakfast;</w:t>
      </w:r>
      <w:bookmarkEnd w:id="5"/>
    </w:p>
    <w:p w14:paraId="79775D4C" w14:textId="77777777" w:rsidR="00210E38" w:rsidRPr="0026045C" w:rsidRDefault="00210E38" w:rsidP="0026045C">
      <w:pPr>
        <w:pStyle w:val="BWBLevel3"/>
        <w:spacing w:after="0" w:line="240" w:lineRule="auto"/>
        <w:rPr>
          <w:rFonts w:ascii="Century Gothic" w:hAnsi="Century Gothic" w:cstheme="minorBidi"/>
          <w:sz w:val="18"/>
          <w:szCs w:val="18"/>
        </w:rPr>
      </w:pPr>
      <w:r w:rsidRPr="0026045C">
        <w:rPr>
          <w:rFonts w:ascii="Century Gothic" w:hAnsi="Century Gothic" w:cstheme="minorBidi"/>
          <w:sz w:val="18"/>
          <w:szCs w:val="18"/>
        </w:rPr>
        <w:t>have repeated a breach, or committed a series of breaches, which as a result of the repetition, or cumulatively, amount to a serious breach of this Agreement;</w:t>
      </w:r>
    </w:p>
    <w:p w14:paraId="744BAB99" w14:textId="313D3A68" w:rsidR="00210E38" w:rsidRDefault="00210E38" w:rsidP="0026045C">
      <w:pPr>
        <w:pStyle w:val="BWBLevel2"/>
        <w:spacing w:after="0" w:line="240" w:lineRule="auto"/>
        <w:rPr>
          <w:rFonts w:ascii="Century Gothic" w:hAnsi="Century Gothic" w:cstheme="minorBidi"/>
          <w:sz w:val="18"/>
          <w:szCs w:val="18"/>
        </w:rPr>
      </w:pPr>
      <w:r w:rsidRPr="0026045C">
        <w:rPr>
          <w:rFonts w:ascii="Century Gothic" w:hAnsi="Century Gothic" w:cstheme="minorBidi"/>
          <w:sz w:val="18"/>
          <w:szCs w:val="18"/>
        </w:rPr>
        <w:t>Any provision of this Agreement that is expressly, or by implication, intended to have effect after termination shall continue in force for the intended period.</w:t>
      </w:r>
    </w:p>
    <w:p w14:paraId="14F670EA" w14:textId="6F8591BF" w:rsidR="00BF67E5" w:rsidRPr="0026045C" w:rsidRDefault="00BF67E5" w:rsidP="0026045C">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 xml:space="preserve">Termination or expiry of this Agreement shall not affect any rights, remedies, obligations or liabilities of the parties that have accrued up to the date of termination or expiry, including the right to claim damages in respect of any breach of the </w:t>
      </w:r>
      <w:r w:rsidR="00766D99">
        <w:rPr>
          <w:rFonts w:ascii="Century Gothic" w:hAnsi="Century Gothic" w:cstheme="minorBidi"/>
          <w:sz w:val="18"/>
          <w:szCs w:val="18"/>
        </w:rPr>
        <w:t>A</w:t>
      </w:r>
      <w:r>
        <w:rPr>
          <w:rFonts w:ascii="Century Gothic" w:hAnsi="Century Gothic" w:cstheme="minorBidi"/>
          <w:sz w:val="18"/>
          <w:szCs w:val="18"/>
        </w:rPr>
        <w:t xml:space="preserve">greement which existed at or before the date of termination or expiry. </w:t>
      </w:r>
    </w:p>
    <w:p w14:paraId="1A029461" w14:textId="4777A603" w:rsidR="00BF67E5" w:rsidRDefault="00210E38" w:rsidP="00356F83">
      <w:pPr>
        <w:pStyle w:val="BWBLevel2"/>
        <w:spacing w:after="0" w:line="240" w:lineRule="auto"/>
        <w:rPr>
          <w:rFonts w:ascii="Century Gothic" w:hAnsi="Century Gothic" w:cstheme="minorBidi"/>
          <w:sz w:val="18"/>
          <w:szCs w:val="18"/>
        </w:rPr>
      </w:pPr>
      <w:r w:rsidRPr="0026045C">
        <w:rPr>
          <w:rFonts w:ascii="Century Gothic" w:hAnsi="Century Gothic" w:cstheme="minorBidi"/>
          <w:sz w:val="18"/>
          <w:szCs w:val="18"/>
        </w:rPr>
        <w:t>On expiry of termination of this Agreement for whatever reason and unless otherwise agreed in writing between us, you shall immediately cease all use of Magic Breakfast’s name and logo.</w:t>
      </w:r>
    </w:p>
    <w:p w14:paraId="5428AE69" w14:textId="77777777" w:rsidR="00766D99" w:rsidRPr="00356F83" w:rsidRDefault="00766D99" w:rsidP="00766D99">
      <w:pPr>
        <w:pStyle w:val="BWBLevel2"/>
        <w:numPr>
          <w:ilvl w:val="0"/>
          <w:numId w:val="0"/>
        </w:numPr>
        <w:spacing w:after="0" w:line="240" w:lineRule="auto"/>
        <w:rPr>
          <w:rFonts w:ascii="Century Gothic" w:hAnsi="Century Gothic" w:cstheme="minorBidi"/>
          <w:sz w:val="18"/>
          <w:szCs w:val="18"/>
        </w:rPr>
      </w:pPr>
    </w:p>
    <w:p w14:paraId="0CD21AFF" w14:textId="1D39C6DC" w:rsidR="00210E38" w:rsidRPr="0026045C" w:rsidRDefault="00FF6DCF" w:rsidP="0026045C">
      <w:pPr>
        <w:pStyle w:val="BWBLevel1"/>
        <w:spacing w:after="0" w:line="240" w:lineRule="auto"/>
        <w:rPr>
          <w:rFonts w:ascii="Century Gothic" w:hAnsi="Century Gothic" w:cstheme="minorBidi"/>
          <w:b/>
          <w:bCs/>
          <w:sz w:val="18"/>
          <w:szCs w:val="18"/>
        </w:rPr>
      </w:pPr>
      <w:r>
        <w:rPr>
          <w:rFonts w:ascii="Century Gothic" w:hAnsi="Century Gothic" w:cstheme="minorBidi"/>
          <w:b/>
          <w:bCs/>
          <w:sz w:val="18"/>
          <w:szCs w:val="18"/>
        </w:rPr>
        <w:t>Force Majeure</w:t>
      </w:r>
    </w:p>
    <w:p w14:paraId="1F60771D" w14:textId="77777777" w:rsidR="00210E38" w:rsidRPr="00FF6DCF" w:rsidRDefault="00210E38" w:rsidP="00FF6DCF">
      <w:pPr>
        <w:pStyle w:val="BWBLevel2"/>
        <w:spacing w:after="0" w:line="240" w:lineRule="auto"/>
        <w:rPr>
          <w:rFonts w:ascii="Century Gothic" w:hAnsi="Century Gothic" w:cstheme="minorBidi"/>
          <w:sz w:val="18"/>
          <w:szCs w:val="18"/>
        </w:rPr>
      </w:pPr>
      <w:r w:rsidRPr="00FF6DCF">
        <w:rPr>
          <w:rFonts w:ascii="Century Gothic" w:hAnsi="Century Gothic" w:cstheme="minorBidi"/>
          <w:sz w:val="18"/>
          <w:szCs w:val="18"/>
        </w:rPr>
        <w:t xml:space="preserve">Neither party shall be in breach of this Agreement nor liable for delay in performing, or failure to perform, any of its obligations under this Agreement if such delay results from a Force Majeure Event.  </w:t>
      </w:r>
    </w:p>
    <w:p w14:paraId="52C6637C" w14:textId="77777777" w:rsidR="00210E38" w:rsidRPr="00FF6DCF" w:rsidRDefault="00210E38" w:rsidP="00FF6DCF">
      <w:pPr>
        <w:pStyle w:val="BWBLevel2"/>
        <w:spacing w:after="0" w:line="240" w:lineRule="auto"/>
        <w:rPr>
          <w:rFonts w:ascii="Century Gothic" w:hAnsi="Century Gothic" w:cstheme="minorBidi"/>
          <w:sz w:val="18"/>
          <w:szCs w:val="18"/>
        </w:rPr>
      </w:pPr>
      <w:r w:rsidRPr="00FF6DCF">
        <w:rPr>
          <w:rFonts w:ascii="Century Gothic" w:hAnsi="Century Gothic" w:cstheme="minorBidi"/>
          <w:sz w:val="18"/>
          <w:szCs w:val="18"/>
        </w:rPr>
        <w:t xml:space="preserve">A party experiencing a Force Majeure Event shall give the other party full particulars of the circumstances and use reasonable endeavours to resume performance as soon as possible.  In such circumstances, the affected party shall be entitled to a reasonable extension of the time for performing such obligations. </w:t>
      </w:r>
    </w:p>
    <w:p w14:paraId="52C4252B" w14:textId="0D8CF62A" w:rsidR="00FF6DCF" w:rsidRDefault="00210E38" w:rsidP="00FF6DCF">
      <w:pPr>
        <w:pStyle w:val="BWBLevel2"/>
        <w:spacing w:after="0" w:line="240" w:lineRule="auto"/>
        <w:rPr>
          <w:rFonts w:ascii="Century Gothic" w:hAnsi="Century Gothic" w:cstheme="minorBidi"/>
          <w:sz w:val="18"/>
          <w:szCs w:val="18"/>
        </w:rPr>
      </w:pPr>
      <w:r w:rsidRPr="00FF6DCF">
        <w:rPr>
          <w:rFonts w:ascii="Century Gothic" w:hAnsi="Century Gothic" w:cstheme="minorBidi"/>
          <w:sz w:val="18"/>
          <w:szCs w:val="18"/>
        </w:rPr>
        <w:t xml:space="preserve">Notwithstanding clause </w:t>
      </w:r>
      <w:r w:rsidR="00766D99" w:rsidRPr="00FF6DCF">
        <w:rPr>
          <w:rFonts w:ascii="Century Gothic" w:hAnsi="Century Gothic" w:cstheme="minorBidi"/>
          <w:sz w:val="18"/>
          <w:szCs w:val="18"/>
        </w:rPr>
        <w:t>10</w:t>
      </w:r>
      <w:r w:rsidRPr="00FF6DCF">
        <w:rPr>
          <w:rFonts w:ascii="Century Gothic" w:hAnsi="Century Gothic" w:cstheme="minorBidi"/>
          <w:sz w:val="18"/>
          <w:szCs w:val="18"/>
        </w:rPr>
        <w:t xml:space="preserve"> (Duration and </w:t>
      </w:r>
      <w:r w:rsidR="00766D99" w:rsidRPr="00FF6DCF">
        <w:rPr>
          <w:rFonts w:ascii="Century Gothic" w:hAnsi="Century Gothic" w:cstheme="minorBidi"/>
          <w:sz w:val="18"/>
          <w:szCs w:val="18"/>
        </w:rPr>
        <w:t>e</w:t>
      </w:r>
      <w:r w:rsidRPr="00FF6DCF">
        <w:rPr>
          <w:rFonts w:ascii="Century Gothic" w:hAnsi="Century Gothic" w:cstheme="minorBidi"/>
          <w:sz w:val="18"/>
          <w:szCs w:val="18"/>
        </w:rPr>
        <w:t xml:space="preserve">nd of this Agreement), if the period of delay or non-performance continues for 2 months, the party not affected may terminate this Agreement by giving 10 days' written notice to the affected party. </w:t>
      </w:r>
    </w:p>
    <w:p w14:paraId="73CC6A98" w14:textId="77777777" w:rsidR="00FF6DCF" w:rsidRDefault="00FF6DCF" w:rsidP="00FF6DCF">
      <w:pPr>
        <w:pStyle w:val="BWBLevel2"/>
        <w:numPr>
          <w:ilvl w:val="0"/>
          <w:numId w:val="0"/>
        </w:numPr>
        <w:spacing w:after="0" w:line="240" w:lineRule="auto"/>
        <w:rPr>
          <w:rFonts w:ascii="Century Gothic" w:hAnsi="Century Gothic" w:cstheme="minorBidi"/>
          <w:sz w:val="18"/>
          <w:szCs w:val="18"/>
        </w:rPr>
      </w:pPr>
    </w:p>
    <w:p w14:paraId="1E1BF0EC" w14:textId="77777777" w:rsidR="00FF6DCF" w:rsidRPr="00FF6DCF" w:rsidRDefault="00FF6DCF" w:rsidP="007D3EA2">
      <w:pPr>
        <w:pStyle w:val="BWBLevel1"/>
        <w:spacing w:after="0" w:line="240" w:lineRule="auto"/>
        <w:rPr>
          <w:rFonts w:ascii="Century Gothic" w:hAnsi="Century Gothic" w:cstheme="minorBidi"/>
          <w:b/>
          <w:bCs/>
          <w:sz w:val="18"/>
          <w:szCs w:val="18"/>
        </w:rPr>
      </w:pPr>
      <w:r w:rsidRPr="00FF6DCF">
        <w:rPr>
          <w:rFonts w:ascii="Century Gothic" w:hAnsi="Century Gothic" w:cstheme="minorBidi"/>
          <w:b/>
          <w:bCs/>
          <w:sz w:val="18"/>
          <w:szCs w:val="18"/>
        </w:rPr>
        <w:t>General</w:t>
      </w:r>
    </w:p>
    <w:p w14:paraId="3AAEF333" w14:textId="38AB48FD" w:rsidR="00356F83" w:rsidRPr="00FF6DCF" w:rsidRDefault="00356F83" w:rsidP="00FF6DCF">
      <w:pPr>
        <w:pStyle w:val="BWBLevel2"/>
        <w:spacing w:after="0" w:line="240" w:lineRule="auto"/>
        <w:rPr>
          <w:rFonts w:ascii="Century Gothic" w:hAnsi="Century Gothic" w:cstheme="minorBidi"/>
          <w:sz w:val="18"/>
          <w:szCs w:val="18"/>
        </w:rPr>
      </w:pPr>
      <w:r w:rsidRPr="00FF6DCF">
        <w:rPr>
          <w:rFonts w:ascii="Century Gothic" w:hAnsi="Century Gothic" w:cstheme="minorBidi"/>
          <w:sz w:val="18"/>
          <w:szCs w:val="18"/>
        </w:rPr>
        <w:t xml:space="preserve">A waiver of any right or remedy is only effective if given in writing. A delay or failure to exercise, or the single or partial exercise of, any right or remedy shall not waive that or any other right or remedy, nor shall it prevent or restrict the further exercise of that right or remedy. </w:t>
      </w:r>
    </w:p>
    <w:p w14:paraId="698F0201" w14:textId="6C03E0BE"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The rights and remedies provided under this Agreement are in addition to, and not exclusive of, any rights or remedies provided by law.</w:t>
      </w:r>
    </w:p>
    <w:p w14:paraId="6BD1C49E" w14:textId="5F26083F"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 xml:space="preserve">If any provision or part-provision of this Agreement is or becomes invalid, illegal or unenforceable, it shall be deemed deleted, but that shall not affect the validity and enforceability of the rest of this Agreement. </w:t>
      </w:r>
    </w:p>
    <w:p w14:paraId="511748B7" w14:textId="0D1A46FC"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 xml:space="preserve">Nothing in this Agreement is intended to, or shall be deemed to, establish any partnership or joint venture between you and Magic Breakfast, constitute any party the agent of the other, or authorise you or Magic Breakfast to make or enter into any commitments for and on behalf of each other. </w:t>
      </w:r>
    </w:p>
    <w:p w14:paraId="4421DB6F" w14:textId="46750B9B" w:rsidR="00C33A98" w:rsidRPr="00FF6DCF" w:rsidRDefault="00FF6DCF"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You shall not</w:t>
      </w:r>
      <w:r w:rsidR="00C33A98">
        <w:rPr>
          <w:rFonts w:ascii="Century Gothic" w:hAnsi="Century Gothic" w:cstheme="minorBidi"/>
          <w:sz w:val="18"/>
          <w:szCs w:val="18"/>
        </w:rPr>
        <w:t xml:space="preserve"> assign, novate or transfer any or all of </w:t>
      </w:r>
      <w:r>
        <w:rPr>
          <w:rFonts w:ascii="Century Gothic" w:hAnsi="Century Gothic" w:cstheme="minorBidi"/>
          <w:sz w:val="18"/>
          <w:szCs w:val="18"/>
        </w:rPr>
        <w:t>your</w:t>
      </w:r>
      <w:r w:rsidR="00C33A98">
        <w:rPr>
          <w:rFonts w:ascii="Century Gothic" w:hAnsi="Century Gothic" w:cstheme="minorBidi"/>
          <w:sz w:val="18"/>
          <w:szCs w:val="18"/>
        </w:rPr>
        <w:t xml:space="preserve"> rights and obligations under this Agreement without the prior written consent of </w:t>
      </w:r>
      <w:r>
        <w:rPr>
          <w:rFonts w:ascii="Century Gothic" w:hAnsi="Century Gothic" w:cstheme="minorBidi"/>
          <w:sz w:val="18"/>
          <w:szCs w:val="18"/>
        </w:rPr>
        <w:t>Magic Breakfast</w:t>
      </w:r>
      <w:r w:rsidR="00C33A98">
        <w:rPr>
          <w:rFonts w:ascii="Century Gothic" w:hAnsi="Century Gothic" w:cstheme="minorBidi"/>
          <w:sz w:val="18"/>
          <w:szCs w:val="18"/>
        </w:rPr>
        <w:t xml:space="preserve">.  </w:t>
      </w:r>
    </w:p>
    <w:p w14:paraId="316F73F7" w14:textId="0EE38038"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This Agreement may be executed in any number of counterparts, each of which shall constitute a duplicative original, but all the counterparts shall together constitute the one agreement.</w:t>
      </w:r>
    </w:p>
    <w:p w14:paraId="48BA93C6" w14:textId="608FB2AF"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This Agreement does not give rise to any rights under the Contracts (Rights of Third Parties) Act 1999 to enforce any term of this Agreement.</w:t>
      </w:r>
    </w:p>
    <w:p w14:paraId="03C6C55C" w14:textId="73DA3E3B"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This Agreement and any dispute or claim (including non-contractual disputes or claims) arising out of or in connection with it or its subject matter or formation shall be governed by and construed in accordance with the law of England and Wales.</w:t>
      </w:r>
    </w:p>
    <w:p w14:paraId="1692449D" w14:textId="0F23A834" w:rsidR="00356F83" w:rsidRPr="00FF6DCF" w:rsidRDefault="00356F83" w:rsidP="00FF6DCF">
      <w:pPr>
        <w:pStyle w:val="BWBLevel2"/>
        <w:spacing w:after="0" w:line="240" w:lineRule="auto"/>
        <w:rPr>
          <w:rFonts w:ascii="Century Gothic" w:hAnsi="Century Gothic" w:cstheme="minorBidi"/>
          <w:sz w:val="18"/>
          <w:szCs w:val="18"/>
        </w:rPr>
      </w:pPr>
      <w:r>
        <w:rPr>
          <w:rFonts w:ascii="Century Gothic" w:hAnsi="Century Gothic" w:cstheme="minorBidi"/>
          <w:sz w:val="18"/>
          <w:szCs w:val="18"/>
        </w:rPr>
        <w:t xml:space="preserve">Each party </w:t>
      </w:r>
      <w:r w:rsidR="001904D4">
        <w:rPr>
          <w:rFonts w:ascii="Century Gothic" w:hAnsi="Century Gothic" w:cstheme="minorBidi"/>
          <w:sz w:val="18"/>
          <w:szCs w:val="18"/>
        </w:rPr>
        <w:t>irrevocably</w:t>
      </w:r>
      <w:r>
        <w:rPr>
          <w:rFonts w:ascii="Century Gothic" w:hAnsi="Century Gothic" w:cstheme="minorBidi"/>
          <w:sz w:val="18"/>
          <w:szCs w:val="18"/>
        </w:rPr>
        <w:t xml:space="preserve"> agrees that the courts of England and Wales shall have exclusive jurisdiction to settle any dispute or claim (including non-contractual disputes or claims) arising out of or in connection with this Agreement. </w:t>
      </w:r>
    </w:p>
    <w:p w14:paraId="099E7850" w14:textId="5D07757B" w:rsidR="00DD39D2" w:rsidRDefault="00DD39D2" w:rsidP="00DD39D2">
      <w:pPr>
        <w:pStyle w:val="BWBLevel1"/>
        <w:numPr>
          <w:ilvl w:val="0"/>
          <w:numId w:val="0"/>
        </w:numPr>
      </w:pPr>
    </w:p>
    <w:p w14:paraId="78262C5E" w14:textId="77777777" w:rsidR="00DD39D2" w:rsidRPr="0026045C" w:rsidRDefault="00DD39D2" w:rsidP="00DD39D2">
      <w:pPr>
        <w:pStyle w:val="BWBLevel1"/>
        <w:numPr>
          <w:ilvl w:val="0"/>
          <w:numId w:val="0"/>
        </w:numPr>
      </w:pPr>
    </w:p>
    <w:sectPr w:rsidR="00DD39D2" w:rsidRPr="0026045C" w:rsidSect="00387FDD">
      <w:headerReference w:type="default" r:id="rId14"/>
      <w:footerReference w:type="default" r:id="rId15"/>
      <w:headerReference w:type="first" r:id="rId16"/>
      <w:footerReference w:type="first" r:id="rId17"/>
      <w:pgSz w:w="11907" w:h="16839" w:code="9"/>
      <w:pgMar w:top="851" w:right="851" w:bottom="851" w:left="851" w:header="737" w:footer="28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09B7B" w14:textId="77777777" w:rsidR="00BC30BE" w:rsidRDefault="00BC30BE" w:rsidP="004F1947">
      <w:pPr>
        <w:spacing w:after="0" w:line="240" w:lineRule="auto"/>
      </w:pPr>
      <w:r>
        <w:separator/>
      </w:r>
    </w:p>
  </w:endnote>
  <w:endnote w:type="continuationSeparator" w:id="0">
    <w:p w14:paraId="1260B0BF" w14:textId="77777777" w:rsidR="00BC30BE" w:rsidRDefault="00BC30BE" w:rsidP="004F1947">
      <w:pPr>
        <w:spacing w:after="0" w:line="240" w:lineRule="auto"/>
      </w:pPr>
      <w:r>
        <w:continuationSeparator/>
      </w:r>
    </w:p>
  </w:endnote>
  <w:endnote w:type="continuationNotice" w:id="1">
    <w:p w14:paraId="39E69917" w14:textId="77777777" w:rsidR="00BC30BE" w:rsidRDefault="00BC3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7F3B" w14:textId="4957C827" w:rsidR="002B7129" w:rsidRDefault="002B7129" w:rsidP="00136281">
    <w:pPr>
      <w:pStyle w:val="Footer"/>
      <w:rPr>
        <w:b/>
        <w:color w:val="FFA300"/>
        <w:sz w:val="12"/>
        <w:szCs w:val="12"/>
      </w:rPr>
    </w:pPr>
  </w:p>
  <w:p w14:paraId="47A64EB1" w14:textId="77777777" w:rsidR="002B7129" w:rsidRDefault="002B7129" w:rsidP="00136281">
    <w:pPr>
      <w:pStyle w:val="Footer"/>
      <w:spacing w:before="120"/>
      <w:rPr>
        <w:b/>
        <w:color w:val="FFA300"/>
        <w:sz w:val="12"/>
        <w:szCs w:val="12"/>
      </w:rPr>
    </w:pPr>
  </w:p>
  <w:p w14:paraId="2C436DCC" w14:textId="46EDE641" w:rsidR="002B7129" w:rsidRDefault="002B7129">
    <w:pPr>
      <w:pStyle w:val="Footer"/>
    </w:pPr>
  </w:p>
  <w:p w14:paraId="2FA73411" w14:textId="77777777" w:rsidR="002B7129" w:rsidRDefault="002B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37D3" w14:textId="2E5D446E" w:rsidR="002B7129" w:rsidRDefault="008B5D6E" w:rsidP="005E1FFD">
    <w:pPr>
      <w:pStyle w:val="Default"/>
      <w:tabs>
        <w:tab w:val="left" w:pos="4395"/>
      </w:tabs>
    </w:pPr>
    <w:r>
      <w:rPr>
        <w:noProof/>
      </w:rPr>
      <mc:AlternateContent>
        <mc:Choice Requires="wps">
          <w:drawing>
            <wp:anchor distT="4294967295" distB="4294967295" distL="114300" distR="114300" simplePos="0" relativeHeight="251658240" behindDoc="0" locked="0" layoutInCell="1" allowOverlap="1" wp14:anchorId="7A62DF08" wp14:editId="06A22B6C">
              <wp:simplePos x="0" y="0"/>
              <wp:positionH relativeFrom="column">
                <wp:posOffset>7018655</wp:posOffset>
              </wp:positionH>
              <wp:positionV relativeFrom="paragraph">
                <wp:posOffset>17780</wp:posOffset>
              </wp:positionV>
              <wp:extent cx="13970" cy="10795"/>
              <wp:effectExtent l="0" t="0" r="2413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0" cy="10795"/>
                      </a:xfrm>
                      <a:prstGeom prst="line">
                        <a:avLst/>
                      </a:prstGeom>
                      <a:noFill/>
                      <a:ln w="9525">
                        <a:solidFill>
                          <a:srgbClr val="999999"/>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85586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65pt,1.4pt" to="55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" strokecolor="#999">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1D696" w14:textId="77777777" w:rsidR="00BC30BE" w:rsidRDefault="00BC30BE" w:rsidP="004F1947">
      <w:pPr>
        <w:spacing w:after="0" w:line="240" w:lineRule="auto"/>
      </w:pPr>
      <w:r>
        <w:separator/>
      </w:r>
    </w:p>
  </w:footnote>
  <w:footnote w:type="continuationSeparator" w:id="0">
    <w:p w14:paraId="7B3576CF" w14:textId="77777777" w:rsidR="00BC30BE" w:rsidRDefault="00BC30BE" w:rsidP="004F1947">
      <w:pPr>
        <w:spacing w:after="0" w:line="240" w:lineRule="auto"/>
      </w:pPr>
      <w:r>
        <w:continuationSeparator/>
      </w:r>
    </w:p>
  </w:footnote>
  <w:footnote w:type="continuationNotice" w:id="1">
    <w:p w14:paraId="42A7AFE3" w14:textId="77777777" w:rsidR="00BC30BE" w:rsidRDefault="00BC3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8633" w14:textId="4E1F06FC" w:rsidR="002B7129" w:rsidRPr="00871D78" w:rsidRDefault="002B7129" w:rsidP="003B7CF5">
    <w:pPr>
      <w:pStyle w:val="Default"/>
      <w:tabs>
        <w:tab w:val="right" w:pos="10065"/>
      </w:tabs>
      <w:spacing w:after="269"/>
      <w:rPr>
        <w:rFonts w:ascii="Avenir Book" w:hAnsi="Avenir Book" w:cs="Tahoma"/>
        <w:color w:val="999999"/>
        <w:sz w:val="12"/>
        <w:szCs w:val="12"/>
      </w:rPr>
    </w:pPr>
    <w:r w:rsidRPr="00871D78">
      <w:rPr>
        <w:rFonts w:ascii="Avenir Book" w:hAnsi="Avenir Book" w:cs="Tahoma"/>
        <w:color w:val="999999"/>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E409" w14:textId="007C2626" w:rsidR="002B7129" w:rsidRDefault="002B7129">
    <w:pPr>
      <w:pStyle w:val="Header"/>
    </w:pPr>
    <w:r w:rsidRPr="00871D78">
      <w:rPr>
        <w:rFonts w:ascii="Avenir Book" w:hAnsi="Avenir Book" w:cs="Tahoma"/>
        <w:noProof/>
        <w:color w:val="999999"/>
        <w:sz w:val="16"/>
        <w:szCs w:val="16"/>
      </w:rPr>
      <w:drawing>
        <wp:inline distT="0" distB="0" distL="0" distR="0" wp14:anchorId="4128C946" wp14:editId="35D0354E">
          <wp:extent cx="1293779" cy="682047"/>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gic_Breakfast_ORANGE.eps"/>
                  <pic:cNvPicPr/>
                </pic:nvPicPr>
                <pic:blipFill>
                  <a:blip r:embed="rId1"/>
                  <a:stretch>
                    <a:fillRect/>
                  </a:stretch>
                </pic:blipFill>
                <pic:spPr>
                  <a:xfrm>
                    <a:off x="0" y="0"/>
                    <a:ext cx="1293779" cy="682047"/>
                  </a:xfrm>
                  <a:prstGeom prst="rect">
                    <a:avLst/>
                  </a:prstGeom>
                </pic:spPr>
              </pic:pic>
            </a:graphicData>
          </a:graphic>
        </wp:inline>
      </w:drawing>
    </w:r>
  </w:p>
  <w:p w14:paraId="36A01C02" w14:textId="77777777" w:rsidR="002B7129" w:rsidRDefault="002B7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11AC"/>
    <w:multiLevelType w:val="hybridMultilevel"/>
    <w:tmpl w:val="62A851A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D14"/>
    <w:multiLevelType w:val="hybridMultilevel"/>
    <w:tmpl w:val="0DA4CD76"/>
    <w:lvl w:ilvl="0" w:tplc="D3BA1B8A">
      <w:start w:val="1"/>
      <w:numFmt w:val="decimal"/>
      <w:lvlText w:val="%1."/>
      <w:lvlJc w:val="left"/>
      <w:pPr>
        <w:ind w:left="720" w:hanging="360"/>
      </w:pPr>
      <w:rPr>
        <w:rFonts w:ascii="Century Gothic" w:eastAsia="Times New Roman" w:hAnsi="Century Gothic" w:cs="Times New Roman"/>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F101F"/>
    <w:multiLevelType w:val="hybridMultilevel"/>
    <w:tmpl w:val="4F0264F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4068D"/>
    <w:multiLevelType w:val="hybridMultilevel"/>
    <w:tmpl w:val="9F506774"/>
    <w:lvl w:ilvl="0" w:tplc="8500B858">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333E7E0E"/>
    <w:multiLevelType w:val="hybridMultilevel"/>
    <w:tmpl w:val="5AACF096"/>
    <w:lvl w:ilvl="0" w:tplc="4DCA99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62F8D"/>
    <w:multiLevelType w:val="hybridMultilevel"/>
    <w:tmpl w:val="D258F9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66D44"/>
    <w:multiLevelType w:val="hybridMultilevel"/>
    <w:tmpl w:val="2ADE08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03412"/>
    <w:multiLevelType w:val="hybridMultilevel"/>
    <w:tmpl w:val="4DA088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313B0A"/>
    <w:multiLevelType w:val="hybridMultilevel"/>
    <w:tmpl w:val="3EDCEF4A"/>
    <w:lvl w:ilvl="0" w:tplc="82D80738">
      <w:start w:val="1"/>
      <w:numFmt w:val="bullet"/>
      <w:lvlText w:val=""/>
      <w:lvlJc w:val="left"/>
      <w:pPr>
        <w:ind w:left="720" w:hanging="360"/>
      </w:pPr>
      <w:rPr>
        <w:rFonts w:ascii="Symbol" w:hAnsi="Symbol" w:hint="default"/>
      </w:rPr>
    </w:lvl>
    <w:lvl w:ilvl="1" w:tplc="6FC2FB64">
      <w:start w:val="1"/>
      <w:numFmt w:val="bullet"/>
      <w:lvlText w:val="o"/>
      <w:lvlJc w:val="left"/>
      <w:pPr>
        <w:ind w:left="1440" w:hanging="360"/>
      </w:pPr>
      <w:rPr>
        <w:rFonts w:ascii="Courier New" w:hAnsi="Courier New" w:hint="default"/>
      </w:rPr>
    </w:lvl>
    <w:lvl w:ilvl="2" w:tplc="F4540658">
      <w:start w:val="1"/>
      <w:numFmt w:val="bullet"/>
      <w:lvlText w:val=""/>
      <w:lvlJc w:val="left"/>
      <w:pPr>
        <w:ind w:left="2160" w:hanging="360"/>
      </w:pPr>
      <w:rPr>
        <w:rFonts w:ascii="Wingdings" w:hAnsi="Wingdings" w:hint="default"/>
      </w:rPr>
    </w:lvl>
    <w:lvl w:ilvl="3" w:tplc="A5B0FB60">
      <w:start w:val="1"/>
      <w:numFmt w:val="bullet"/>
      <w:lvlText w:val=""/>
      <w:lvlJc w:val="left"/>
      <w:pPr>
        <w:ind w:left="2880" w:hanging="360"/>
      </w:pPr>
      <w:rPr>
        <w:rFonts w:ascii="Symbol" w:hAnsi="Symbol" w:hint="default"/>
      </w:rPr>
    </w:lvl>
    <w:lvl w:ilvl="4" w:tplc="3190C9C0">
      <w:start w:val="1"/>
      <w:numFmt w:val="bullet"/>
      <w:lvlText w:val="o"/>
      <w:lvlJc w:val="left"/>
      <w:pPr>
        <w:ind w:left="3600" w:hanging="360"/>
      </w:pPr>
      <w:rPr>
        <w:rFonts w:ascii="Courier New" w:hAnsi="Courier New" w:hint="default"/>
      </w:rPr>
    </w:lvl>
    <w:lvl w:ilvl="5" w:tplc="76204A1E">
      <w:start w:val="1"/>
      <w:numFmt w:val="bullet"/>
      <w:lvlText w:val=""/>
      <w:lvlJc w:val="left"/>
      <w:pPr>
        <w:ind w:left="4320" w:hanging="360"/>
      </w:pPr>
      <w:rPr>
        <w:rFonts w:ascii="Wingdings" w:hAnsi="Wingdings" w:hint="default"/>
      </w:rPr>
    </w:lvl>
    <w:lvl w:ilvl="6" w:tplc="DE40CC04">
      <w:start w:val="1"/>
      <w:numFmt w:val="bullet"/>
      <w:lvlText w:val=""/>
      <w:lvlJc w:val="left"/>
      <w:pPr>
        <w:ind w:left="5040" w:hanging="360"/>
      </w:pPr>
      <w:rPr>
        <w:rFonts w:ascii="Symbol" w:hAnsi="Symbol" w:hint="default"/>
      </w:rPr>
    </w:lvl>
    <w:lvl w:ilvl="7" w:tplc="31D4D856">
      <w:start w:val="1"/>
      <w:numFmt w:val="bullet"/>
      <w:lvlText w:val="o"/>
      <w:lvlJc w:val="left"/>
      <w:pPr>
        <w:ind w:left="5760" w:hanging="360"/>
      </w:pPr>
      <w:rPr>
        <w:rFonts w:ascii="Courier New" w:hAnsi="Courier New" w:hint="default"/>
      </w:rPr>
    </w:lvl>
    <w:lvl w:ilvl="8" w:tplc="D7EC20AC">
      <w:start w:val="1"/>
      <w:numFmt w:val="bullet"/>
      <w:lvlText w:val=""/>
      <w:lvlJc w:val="left"/>
      <w:pPr>
        <w:ind w:left="6480" w:hanging="360"/>
      </w:pPr>
      <w:rPr>
        <w:rFonts w:ascii="Wingdings" w:hAnsi="Wingdings" w:hint="default"/>
      </w:rPr>
    </w:lvl>
  </w:abstractNum>
  <w:abstractNum w:abstractNumId="9" w15:restartNumberingAfterBreak="0">
    <w:nsid w:val="45F9153C"/>
    <w:multiLevelType w:val="hybridMultilevel"/>
    <w:tmpl w:val="1D6888BE"/>
    <w:lvl w:ilvl="0" w:tplc="C8249FBA">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515036C5"/>
    <w:multiLevelType w:val="hybridMultilevel"/>
    <w:tmpl w:val="1D5A83A4"/>
    <w:lvl w:ilvl="0" w:tplc="93A21D44">
      <w:numFmt w:val="bullet"/>
      <w:lvlText w:val="-"/>
      <w:lvlJc w:val="left"/>
      <w:pPr>
        <w:ind w:left="1800" w:hanging="360"/>
      </w:pPr>
      <w:rPr>
        <w:rFonts w:ascii="Century Gothic" w:eastAsia="Calibri" w:hAnsi="Century Gothic"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30ED5"/>
    <w:multiLevelType w:val="hybridMultilevel"/>
    <w:tmpl w:val="1AAA57EC"/>
    <w:lvl w:ilvl="0" w:tplc="4C5263C4">
      <w:start w:val="1"/>
      <w:numFmt w:val="decimal"/>
      <w:lvlText w:val="%1."/>
      <w:lvlJc w:val="left"/>
      <w:pPr>
        <w:ind w:left="644" w:hanging="360"/>
      </w:pPr>
      <w:rPr>
        <w:rFonts w:hint="default"/>
        <w:b w:val="0"/>
        <w:bCs w:val="0"/>
        <w:i w:val="0"/>
        <w:i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53E6242"/>
    <w:multiLevelType w:val="hybridMultilevel"/>
    <w:tmpl w:val="4C7C9F84"/>
    <w:lvl w:ilvl="0" w:tplc="D75C9FE2">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54176BF"/>
    <w:multiLevelType w:val="hybridMultilevel"/>
    <w:tmpl w:val="6ACA281E"/>
    <w:lvl w:ilvl="0" w:tplc="62945A3E">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ACC0E3E"/>
    <w:multiLevelType w:val="hybridMultilevel"/>
    <w:tmpl w:val="4AE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23117"/>
    <w:multiLevelType w:val="multilevel"/>
    <w:tmpl w:val="6B52BA80"/>
    <w:lvl w:ilvl="0">
      <w:start w:val="1"/>
      <w:numFmt w:val="decimal"/>
      <w:pStyle w:val="BWBLevel1"/>
      <w:lvlText w:val="%1."/>
      <w:lvlJc w:val="left"/>
      <w:rPr>
        <w:b w:val="0"/>
        <w:i w:val="0"/>
        <w:caps w:val="0"/>
        <w:smallCaps w:val="0"/>
        <w:strike w:val="0"/>
        <w:dstrike w:val="0"/>
        <w:vanish w:val="0"/>
        <w:color w:val="auto"/>
        <w:w w:val="100"/>
        <w:kern w:val="0"/>
        <w:u w:val="none"/>
        <w:effect w:val="none"/>
        <w:vertAlign w:val="base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rPr>
    </w:lvl>
    <w:lvl w:ilvl="2">
      <w:start w:val="1"/>
      <w:numFmt w:val="decimal"/>
      <w:pStyle w:val="BWBLevel3"/>
      <w:isLgl/>
      <w:lvlText w:val="%1.%2.%3"/>
      <w:lvlJc w:val="left"/>
      <w:rPr>
        <w:b w:val="0"/>
        <w:i w:val="0"/>
        <w:caps w:val="0"/>
        <w:smallCaps w:val="0"/>
        <w:strike w:val="0"/>
        <w:dstrike w:val="0"/>
        <w:vanish w:val="0"/>
        <w:color w:val="auto"/>
        <w:w w:val="100"/>
        <w:kern w:val="0"/>
        <w:u w:val="none"/>
        <w:effect w:val="none"/>
        <w:vertAlign w:val="base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rPr>
    </w:lvl>
  </w:abstractNum>
  <w:abstractNum w:abstractNumId="16" w15:restartNumberingAfterBreak="0">
    <w:nsid w:val="5C0208BF"/>
    <w:multiLevelType w:val="hybridMultilevel"/>
    <w:tmpl w:val="20D602FA"/>
    <w:lvl w:ilvl="0" w:tplc="3A9AA46A">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63045A77"/>
    <w:multiLevelType w:val="hybridMultilevel"/>
    <w:tmpl w:val="554490EE"/>
    <w:lvl w:ilvl="0" w:tplc="32F447E0">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684B4DCC"/>
    <w:multiLevelType w:val="hybridMultilevel"/>
    <w:tmpl w:val="28D0F9B8"/>
    <w:lvl w:ilvl="0" w:tplc="A20664D6">
      <w:start w:val="1"/>
      <w:numFmt w:val="decimal"/>
      <w:lvlText w:val="%1."/>
      <w:lvlJc w:val="left"/>
      <w:pPr>
        <w:ind w:left="717" w:hanging="360"/>
      </w:pPr>
      <w:rPr>
        <w:rFonts w:hint="default"/>
        <w:b/>
        <w:i/>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68DD4467"/>
    <w:multiLevelType w:val="hybridMultilevel"/>
    <w:tmpl w:val="DD965D56"/>
    <w:lvl w:ilvl="0" w:tplc="0D828594">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693E38C5"/>
    <w:multiLevelType w:val="hybridMultilevel"/>
    <w:tmpl w:val="3754E2A0"/>
    <w:lvl w:ilvl="0" w:tplc="D9260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88771E"/>
    <w:multiLevelType w:val="hybridMultilevel"/>
    <w:tmpl w:val="A042A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165FFF"/>
    <w:multiLevelType w:val="hybridMultilevel"/>
    <w:tmpl w:val="6F8CAF42"/>
    <w:lvl w:ilvl="0" w:tplc="ECF04FDE">
      <w:numFmt w:val="bullet"/>
      <w:lvlText w:val="-"/>
      <w:lvlJc w:val="left"/>
      <w:pPr>
        <w:ind w:left="2520" w:hanging="360"/>
      </w:pPr>
      <w:rPr>
        <w:rFonts w:ascii="Century Gothic" w:eastAsia="Calibri" w:hAnsi="Century Gothic"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7FB21855"/>
    <w:multiLevelType w:val="hybridMultilevel"/>
    <w:tmpl w:val="3D8458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1"/>
  </w:num>
  <w:num w:numId="5">
    <w:abstractNumId w:val="6"/>
  </w:num>
  <w:num w:numId="6">
    <w:abstractNumId w:val="23"/>
  </w:num>
  <w:num w:numId="7">
    <w:abstractNumId w:val="0"/>
  </w:num>
  <w:num w:numId="8">
    <w:abstractNumId w:val="2"/>
  </w:num>
  <w:num w:numId="9">
    <w:abstractNumId w:val="7"/>
  </w:num>
  <w:num w:numId="10">
    <w:abstractNumId w:val="18"/>
  </w:num>
  <w:num w:numId="11">
    <w:abstractNumId w:val="15"/>
  </w:num>
  <w:num w:numId="12">
    <w:abstractNumId w:val="10"/>
  </w:num>
  <w:num w:numId="13">
    <w:abstractNumId w:val="13"/>
  </w:num>
  <w:num w:numId="14">
    <w:abstractNumId w:val="3"/>
  </w:num>
  <w:num w:numId="15">
    <w:abstractNumId w:val="17"/>
  </w:num>
  <w:num w:numId="16">
    <w:abstractNumId w:val="14"/>
  </w:num>
  <w:num w:numId="17">
    <w:abstractNumId w:val="9"/>
  </w:num>
  <w:num w:numId="18">
    <w:abstractNumId w:val="12"/>
  </w:num>
  <w:num w:numId="19">
    <w:abstractNumId w:val="22"/>
  </w:num>
  <w:num w:numId="20">
    <w:abstractNumId w:val="16"/>
  </w:num>
  <w:num w:numId="21">
    <w:abstractNumId w:val="19"/>
  </w:num>
  <w:num w:numId="22">
    <w:abstractNumId w:val="20"/>
  </w:num>
  <w:num w:numId="23">
    <w:abstractNumId w:val="11"/>
  </w:num>
  <w:num w:numId="24">
    <w:abstractNumId w:val="5"/>
  </w:num>
  <w:num w:numId="25">
    <w:abstractNumId w:val="15"/>
  </w:num>
  <w:num w:numId="26">
    <w:abstractNumId w:val="15"/>
  </w:num>
  <w:num w:numId="27">
    <w:abstractNumId w:val="15"/>
  </w:num>
  <w:num w:numId="28">
    <w:abstractNumId w:val="1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bordersDoNotSurroundHeader/>
  <w:bordersDoNotSurroundFooter/>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ClientMatter" w:val="False"/>
    <w:docVar w:name="DocIDLibrary" w:val="True"/>
    <w:docVar w:name="DocIDType" w:val="AllPages"/>
  </w:docVars>
  <w:rsids>
    <w:rsidRoot w:val="00560F6E"/>
    <w:rsid w:val="00000420"/>
    <w:rsid w:val="0000392B"/>
    <w:rsid w:val="00005F07"/>
    <w:rsid w:val="00013F86"/>
    <w:rsid w:val="00061FF0"/>
    <w:rsid w:val="00065480"/>
    <w:rsid w:val="00075A5A"/>
    <w:rsid w:val="000822F3"/>
    <w:rsid w:val="000916A0"/>
    <w:rsid w:val="0009273B"/>
    <w:rsid w:val="000948E8"/>
    <w:rsid w:val="000B6048"/>
    <w:rsid w:val="000B637C"/>
    <w:rsid w:val="000B6FCB"/>
    <w:rsid w:val="000C3799"/>
    <w:rsid w:val="000C41D7"/>
    <w:rsid w:val="000C45B6"/>
    <w:rsid w:val="000C5AB9"/>
    <w:rsid w:val="000C6364"/>
    <w:rsid w:val="000D0E25"/>
    <w:rsid w:val="000D15E7"/>
    <w:rsid w:val="000D2E1D"/>
    <w:rsid w:val="000D5A1A"/>
    <w:rsid w:val="000E03EB"/>
    <w:rsid w:val="000F699E"/>
    <w:rsid w:val="000F75F0"/>
    <w:rsid w:val="001005B2"/>
    <w:rsid w:val="00114F7A"/>
    <w:rsid w:val="001170B0"/>
    <w:rsid w:val="00120792"/>
    <w:rsid w:val="00121DE9"/>
    <w:rsid w:val="001264E0"/>
    <w:rsid w:val="00136281"/>
    <w:rsid w:val="00147EAC"/>
    <w:rsid w:val="001513FB"/>
    <w:rsid w:val="00154F0D"/>
    <w:rsid w:val="001563BD"/>
    <w:rsid w:val="00156F62"/>
    <w:rsid w:val="0016232E"/>
    <w:rsid w:val="00172A27"/>
    <w:rsid w:val="0017344A"/>
    <w:rsid w:val="001874F4"/>
    <w:rsid w:val="001904D4"/>
    <w:rsid w:val="00191385"/>
    <w:rsid w:val="001A6E66"/>
    <w:rsid w:val="001B6BD0"/>
    <w:rsid w:val="001C6DA4"/>
    <w:rsid w:val="001C7C9B"/>
    <w:rsid w:val="001D3C7B"/>
    <w:rsid w:val="001E2ED7"/>
    <w:rsid w:val="001E3F1D"/>
    <w:rsid w:val="001E41B9"/>
    <w:rsid w:val="001E52AD"/>
    <w:rsid w:val="001E6730"/>
    <w:rsid w:val="001F5426"/>
    <w:rsid w:val="001F6D3A"/>
    <w:rsid w:val="00203693"/>
    <w:rsid w:val="002101EA"/>
    <w:rsid w:val="00210E38"/>
    <w:rsid w:val="002212D8"/>
    <w:rsid w:val="00222F39"/>
    <w:rsid w:val="0023394C"/>
    <w:rsid w:val="00235625"/>
    <w:rsid w:val="0024501D"/>
    <w:rsid w:val="0025771A"/>
    <w:rsid w:val="0026045C"/>
    <w:rsid w:val="00277D48"/>
    <w:rsid w:val="00284D19"/>
    <w:rsid w:val="00291BA6"/>
    <w:rsid w:val="00297838"/>
    <w:rsid w:val="002B7129"/>
    <w:rsid w:val="002C53B8"/>
    <w:rsid w:val="002D47A2"/>
    <w:rsid w:val="002D6867"/>
    <w:rsid w:val="002E73EE"/>
    <w:rsid w:val="002F76EA"/>
    <w:rsid w:val="00307204"/>
    <w:rsid w:val="00312423"/>
    <w:rsid w:val="00322A3E"/>
    <w:rsid w:val="00324478"/>
    <w:rsid w:val="00326968"/>
    <w:rsid w:val="00331EEC"/>
    <w:rsid w:val="0033448C"/>
    <w:rsid w:val="0034164B"/>
    <w:rsid w:val="00343A66"/>
    <w:rsid w:val="00356F83"/>
    <w:rsid w:val="003574F5"/>
    <w:rsid w:val="00357B3F"/>
    <w:rsid w:val="00372901"/>
    <w:rsid w:val="00373910"/>
    <w:rsid w:val="00373D79"/>
    <w:rsid w:val="0038240F"/>
    <w:rsid w:val="00385432"/>
    <w:rsid w:val="00387FDD"/>
    <w:rsid w:val="00390ABE"/>
    <w:rsid w:val="003A2450"/>
    <w:rsid w:val="003A41F2"/>
    <w:rsid w:val="003A4FB3"/>
    <w:rsid w:val="003A5E03"/>
    <w:rsid w:val="003B5328"/>
    <w:rsid w:val="003B6DAB"/>
    <w:rsid w:val="003B7CF5"/>
    <w:rsid w:val="003C120E"/>
    <w:rsid w:val="003C3B3C"/>
    <w:rsid w:val="003C4BCE"/>
    <w:rsid w:val="003D0DA4"/>
    <w:rsid w:val="003D130E"/>
    <w:rsid w:val="003F6836"/>
    <w:rsid w:val="003F6B94"/>
    <w:rsid w:val="003F7226"/>
    <w:rsid w:val="003F7E09"/>
    <w:rsid w:val="0040382B"/>
    <w:rsid w:val="00405647"/>
    <w:rsid w:val="00405837"/>
    <w:rsid w:val="00406769"/>
    <w:rsid w:val="00410790"/>
    <w:rsid w:val="00430490"/>
    <w:rsid w:val="004367F6"/>
    <w:rsid w:val="004472D3"/>
    <w:rsid w:val="004558E0"/>
    <w:rsid w:val="00463436"/>
    <w:rsid w:val="00471EA3"/>
    <w:rsid w:val="00482506"/>
    <w:rsid w:val="0048498A"/>
    <w:rsid w:val="004A16D9"/>
    <w:rsid w:val="004C00AB"/>
    <w:rsid w:val="004C0A85"/>
    <w:rsid w:val="004C7625"/>
    <w:rsid w:val="004C7FA8"/>
    <w:rsid w:val="004D7D01"/>
    <w:rsid w:val="004E2BD7"/>
    <w:rsid w:val="004E3A87"/>
    <w:rsid w:val="004F071C"/>
    <w:rsid w:val="004F1947"/>
    <w:rsid w:val="004F5C3F"/>
    <w:rsid w:val="00505BD8"/>
    <w:rsid w:val="00513CC6"/>
    <w:rsid w:val="00524E42"/>
    <w:rsid w:val="0053018A"/>
    <w:rsid w:val="005437A9"/>
    <w:rsid w:val="00546F4D"/>
    <w:rsid w:val="00550EF3"/>
    <w:rsid w:val="005559A6"/>
    <w:rsid w:val="00560E96"/>
    <w:rsid w:val="00560F6E"/>
    <w:rsid w:val="00567A71"/>
    <w:rsid w:val="005712D6"/>
    <w:rsid w:val="005730E3"/>
    <w:rsid w:val="00577EB5"/>
    <w:rsid w:val="005800B0"/>
    <w:rsid w:val="00585F5E"/>
    <w:rsid w:val="00590ADF"/>
    <w:rsid w:val="00594950"/>
    <w:rsid w:val="00597537"/>
    <w:rsid w:val="00597E44"/>
    <w:rsid w:val="005B0B59"/>
    <w:rsid w:val="005B2D5B"/>
    <w:rsid w:val="005B5219"/>
    <w:rsid w:val="005C48B0"/>
    <w:rsid w:val="005D0E1D"/>
    <w:rsid w:val="005D29F9"/>
    <w:rsid w:val="005D4A87"/>
    <w:rsid w:val="005E0FD4"/>
    <w:rsid w:val="005E19FB"/>
    <w:rsid w:val="005E1FFD"/>
    <w:rsid w:val="006015A5"/>
    <w:rsid w:val="00601C1A"/>
    <w:rsid w:val="00615C4E"/>
    <w:rsid w:val="00620723"/>
    <w:rsid w:val="00621255"/>
    <w:rsid w:val="006240A6"/>
    <w:rsid w:val="00626925"/>
    <w:rsid w:val="006342AF"/>
    <w:rsid w:val="0064226F"/>
    <w:rsid w:val="00671AE1"/>
    <w:rsid w:val="00682897"/>
    <w:rsid w:val="006A7AD0"/>
    <w:rsid w:val="006B1069"/>
    <w:rsid w:val="006B3684"/>
    <w:rsid w:val="006C1A64"/>
    <w:rsid w:val="006D2FF7"/>
    <w:rsid w:val="006E024D"/>
    <w:rsid w:val="006E1681"/>
    <w:rsid w:val="006E570D"/>
    <w:rsid w:val="00704F35"/>
    <w:rsid w:val="007149C8"/>
    <w:rsid w:val="0071781A"/>
    <w:rsid w:val="00722C24"/>
    <w:rsid w:val="00731B12"/>
    <w:rsid w:val="00733E40"/>
    <w:rsid w:val="00737327"/>
    <w:rsid w:val="00750978"/>
    <w:rsid w:val="00751CC0"/>
    <w:rsid w:val="00752370"/>
    <w:rsid w:val="00754F96"/>
    <w:rsid w:val="0076284E"/>
    <w:rsid w:val="00762B03"/>
    <w:rsid w:val="00766D99"/>
    <w:rsid w:val="00767FB5"/>
    <w:rsid w:val="0077172B"/>
    <w:rsid w:val="00773303"/>
    <w:rsid w:val="00773394"/>
    <w:rsid w:val="007754AB"/>
    <w:rsid w:val="00782BCA"/>
    <w:rsid w:val="007837B7"/>
    <w:rsid w:val="00784929"/>
    <w:rsid w:val="007858DD"/>
    <w:rsid w:val="00785A98"/>
    <w:rsid w:val="007950F1"/>
    <w:rsid w:val="007A1C3A"/>
    <w:rsid w:val="007A7515"/>
    <w:rsid w:val="007A7D37"/>
    <w:rsid w:val="007D7BE5"/>
    <w:rsid w:val="007E1994"/>
    <w:rsid w:val="007E1E94"/>
    <w:rsid w:val="007E5FE4"/>
    <w:rsid w:val="00804283"/>
    <w:rsid w:val="0080693E"/>
    <w:rsid w:val="008109C8"/>
    <w:rsid w:val="00836E1E"/>
    <w:rsid w:val="0084066D"/>
    <w:rsid w:val="00852572"/>
    <w:rsid w:val="00860A59"/>
    <w:rsid w:val="00860C03"/>
    <w:rsid w:val="00870701"/>
    <w:rsid w:val="00871D78"/>
    <w:rsid w:val="00874026"/>
    <w:rsid w:val="00882F12"/>
    <w:rsid w:val="00890305"/>
    <w:rsid w:val="008A1C20"/>
    <w:rsid w:val="008A5E03"/>
    <w:rsid w:val="008B0872"/>
    <w:rsid w:val="008B51F6"/>
    <w:rsid w:val="008B5D6E"/>
    <w:rsid w:val="008B650A"/>
    <w:rsid w:val="008C6409"/>
    <w:rsid w:val="008C6988"/>
    <w:rsid w:val="008D0DFB"/>
    <w:rsid w:val="008D3AF6"/>
    <w:rsid w:val="008D75A7"/>
    <w:rsid w:val="008E6127"/>
    <w:rsid w:val="00902469"/>
    <w:rsid w:val="00903560"/>
    <w:rsid w:val="0090537E"/>
    <w:rsid w:val="00912333"/>
    <w:rsid w:val="0091254B"/>
    <w:rsid w:val="00934560"/>
    <w:rsid w:val="009404C8"/>
    <w:rsid w:val="0094106E"/>
    <w:rsid w:val="00945BAE"/>
    <w:rsid w:val="009537B4"/>
    <w:rsid w:val="00955597"/>
    <w:rsid w:val="009556E9"/>
    <w:rsid w:val="00956CFF"/>
    <w:rsid w:val="009658EB"/>
    <w:rsid w:val="00974166"/>
    <w:rsid w:val="009838E2"/>
    <w:rsid w:val="00991AA0"/>
    <w:rsid w:val="00994A1F"/>
    <w:rsid w:val="009A7BFE"/>
    <w:rsid w:val="009E1AF0"/>
    <w:rsid w:val="009F579F"/>
    <w:rsid w:val="009F5D1E"/>
    <w:rsid w:val="00A13072"/>
    <w:rsid w:val="00A14ED5"/>
    <w:rsid w:val="00A176D2"/>
    <w:rsid w:val="00A201F7"/>
    <w:rsid w:val="00A21F53"/>
    <w:rsid w:val="00A2435A"/>
    <w:rsid w:val="00A27A56"/>
    <w:rsid w:val="00A35102"/>
    <w:rsid w:val="00A41898"/>
    <w:rsid w:val="00A50961"/>
    <w:rsid w:val="00A518F3"/>
    <w:rsid w:val="00A60771"/>
    <w:rsid w:val="00A703C5"/>
    <w:rsid w:val="00A74605"/>
    <w:rsid w:val="00A82775"/>
    <w:rsid w:val="00A8599D"/>
    <w:rsid w:val="00A95113"/>
    <w:rsid w:val="00AA4031"/>
    <w:rsid w:val="00AB1009"/>
    <w:rsid w:val="00AB374C"/>
    <w:rsid w:val="00AB3CAF"/>
    <w:rsid w:val="00AB49C6"/>
    <w:rsid w:val="00AC119E"/>
    <w:rsid w:val="00AC3381"/>
    <w:rsid w:val="00AC5A60"/>
    <w:rsid w:val="00AC7E48"/>
    <w:rsid w:val="00AE2A67"/>
    <w:rsid w:val="00AE2B4B"/>
    <w:rsid w:val="00AE49C1"/>
    <w:rsid w:val="00AF0B09"/>
    <w:rsid w:val="00AF1579"/>
    <w:rsid w:val="00AF3D89"/>
    <w:rsid w:val="00B1254B"/>
    <w:rsid w:val="00B1380D"/>
    <w:rsid w:val="00B140BE"/>
    <w:rsid w:val="00B22F2D"/>
    <w:rsid w:val="00B53D86"/>
    <w:rsid w:val="00B61353"/>
    <w:rsid w:val="00B63AB5"/>
    <w:rsid w:val="00B70DCE"/>
    <w:rsid w:val="00B76322"/>
    <w:rsid w:val="00B766E8"/>
    <w:rsid w:val="00B842CB"/>
    <w:rsid w:val="00B852B7"/>
    <w:rsid w:val="00B85315"/>
    <w:rsid w:val="00B90977"/>
    <w:rsid w:val="00BA6889"/>
    <w:rsid w:val="00BA7D38"/>
    <w:rsid w:val="00BB0446"/>
    <w:rsid w:val="00BB7887"/>
    <w:rsid w:val="00BC30BE"/>
    <w:rsid w:val="00BC6344"/>
    <w:rsid w:val="00BC7075"/>
    <w:rsid w:val="00BD0F6C"/>
    <w:rsid w:val="00BD2A53"/>
    <w:rsid w:val="00BE0743"/>
    <w:rsid w:val="00BE1A46"/>
    <w:rsid w:val="00BF1FB0"/>
    <w:rsid w:val="00BF422D"/>
    <w:rsid w:val="00BF67E5"/>
    <w:rsid w:val="00C06DF2"/>
    <w:rsid w:val="00C07063"/>
    <w:rsid w:val="00C07440"/>
    <w:rsid w:val="00C1523C"/>
    <w:rsid w:val="00C17041"/>
    <w:rsid w:val="00C2023B"/>
    <w:rsid w:val="00C33571"/>
    <w:rsid w:val="00C33A98"/>
    <w:rsid w:val="00C34BC5"/>
    <w:rsid w:val="00C56B33"/>
    <w:rsid w:val="00C64DCB"/>
    <w:rsid w:val="00C65184"/>
    <w:rsid w:val="00C7130C"/>
    <w:rsid w:val="00C82B84"/>
    <w:rsid w:val="00C83B38"/>
    <w:rsid w:val="00C94ACD"/>
    <w:rsid w:val="00CB4CD1"/>
    <w:rsid w:val="00CB5647"/>
    <w:rsid w:val="00CB63D9"/>
    <w:rsid w:val="00CC0EFC"/>
    <w:rsid w:val="00CC2F4A"/>
    <w:rsid w:val="00CE2C75"/>
    <w:rsid w:val="00CF3629"/>
    <w:rsid w:val="00D01D55"/>
    <w:rsid w:val="00D13516"/>
    <w:rsid w:val="00D1502F"/>
    <w:rsid w:val="00D2187B"/>
    <w:rsid w:val="00D307AD"/>
    <w:rsid w:val="00D341EA"/>
    <w:rsid w:val="00D40275"/>
    <w:rsid w:val="00D42675"/>
    <w:rsid w:val="00D5356E"/>
    <w:rsid w:val="00D55D61"/>
    <w:rsid w:val="00D77556"/>
    <w:rsid w:val="00D77A59"/>
    <w:rsid w:val="00D808F0"/>
    <w:rsid w:val="00D95201"/>
    <w:rsid w:val="00DA0CC5"/>
    <w:rsid w:val="00DC480D"/>
    <w:rsid w:val="00DC6072"/>
    <w:rsid w:val="00DD2CD3"/>
    <w:rsid w:val="00DD39D2"/>
    <w:rsid w:val="00DF1BAF"/>
    <w:rsid w:val="00DF2D22"/>
    <w:rsid w:val="00DF6D24"/>
    <w:rsid w:val="00E45AAD"/>
    <w:rsid w:val="00E4628B"/>
    <w:rsid w:val="00E46D85"/>
    <w:rsid w:val="00E55398"/>
    <w:rsid w:val="00E61104"/>
    <w:rsid w:val="00E6761E"/>
    <w:rsid w:val="00E76139"/>
    <w:rsid w:val="00E82EFA"/>
    <w:rsid w:val="00E946C2"/>
    <w:rsid w:val="00E9561A"/>
    <w:rsid w:val="00EA6021"/>
    <w:rsid w:val="00EB24D3"/>
    <w:rsid w:val="00ED4EF1"/>
    <w:rsid w:val="00ED788D"/>
    <w:rsid w:val="00EE4081"/>
    <w:rsid w:val="00EF1FE5"/>
    <w:rsid w:val="00EF3D00"/>
    <w:rsid w:val="00F00A05"/>
    <w:rsid w:val="00F101EA"/>
    <w:rsid w:val="00F22964"/>
    <w:rsid w:val="00F24027"/>
    <w:rsid w:val="00F24134"/>
    <w:rsid w:val="00F24E42"/>
    <w:rsid w:val="00F258F7"/>
    <w:rsid w:val="00F35844"/>
    <w:rsid w:val="00F40580"/>
    <w:rsid w:val="00F42024"/>
    <w:rsid w:val="00F428B3"/>
    <w:rsid w:val="00F43082"/>
    <w:rsid w:val="00F44FA5"/>
    <w:rsid w:val="00F51974"/>
    <w:rsid w:val="00F60FE0"/>
    <w:rsid w:val="00F6799B"/>
    <w:rsid w:val="00F80B32"/>
    <w:rsid w:val="00F82336"/>
    <w:rsid w:val="00F86AA5"/>
    <w:rsid w:val="00F92298"/>
    <w:rsid w:val="00F96374"/>
    <w:rsid w:val="00FB2892"/>
    <w:rsid w:val="00FC0A32"/>
    <w:rsid w:val="00FD23EC"/>
    <w:rsid w:val="00FD6B54"/>
    <w:rsid w:val="00FD7762"/>
    <w:rsid w:val="00FE0044"/>
    <w:rsid w:val="00FE46E7"/>
    <w:rsid w:val="00FE4C52"/>
    <w:rsid w:val="00FE7B29"/>
    <w:rsid w:val="00FF1462"/>
    <w:rsid w:val="00FF382D"/>
    <w:rsid w:val="00FF57D1"/>
    <w:rsid w:val="00FF6DCF"/>
    <w:rsid w:val="060AEB11"/>
    <w:rsid w:val="06AF2931"/>
    <w:rsid w:val="34CB3E80"/>
    <w:rsid w:val="3DDA7E80"/>
    <w:rsid w:val="429240AC"/>
    <w:rsid w:val="44A5342A"/>
    <w:rsid w:val="4AE11A90"/>
    <w:rsid w:val="4EAAB7B9"/>
    <w:rsid w:val="56444647"/>
    <w:rsid w:val="595DC779"/>
    <w:rsid w:val="5EC5B1B3"/>
    <w:rsid w:val="62059BF0"/>
    <w:rsid w:val="7224480F"/>
    <w:rsid w:val="7BA32501"/>
    <w:rsid w:val="7BF35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E7826"/>
  <w15:docId w15:val="{DA2A001E-D733-45AA-ACD6-7C2E9A02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81"/>
    <w:pPr>
      <w:spacing w:after="200" w:line="276" w:lineRule="auto"/>
    </w:pPr>
    <w:rPr>
      <w:rFonts w:ascii="Century Gothic" w:hAnsi="Century Gothic"/>
      <w:sz w:val="24"/>
      <w:szCs w:val="22"/>
    </w:rPr>
  </w:style>
  <w:style w:type="paragraph" w:styleId="Heading1">
    <w:name w:val="heading 1"/>
    <w:basedOn w:val="Normal"/>
    <w:next w:val="Normal"/>
    <w:link w:val="Heading1Char"/>
    <w:uiPriority w:val="9"/>
    <w:qFormat/>
    <w:rsid w:val="00136281"/>
    <w:pPr>
      <w:spacing w:before="120" w:after="0" w:line="240" w:lineRule="auto"/>
      <w:outlineLvl w:val="0"/>
    </w:pPr>
    <w:rPr>
      <w:rFonts w:eastAsiaTheme="minorHAnsi" w:cstheme="minorBidi"/>
      <w:b/>
      <w:color w:val="FFA300"/>
      <w:sz w:val="32"/>
      <w:szCs w:val="32"/>
      <w:lang w:val="en-US" w:eastAsia="en-US"/>
    </w:rPr>
  </w:style>
  <w:style w:type="paragraph" w:styleId="Heading2">
    <w:name w:val="heading 2"/>
    <w:basedOn w:val="Heading1"/>
    <w:next w:val="Normal"/>
    <w:link w:val="Heading2Char"/>
    <w:uiPriority w:val="9"/>
    <w:unhideWhenUsed/>
    <w:qFormat/>
    <w:rsid w:val="00387FDD"/>
    <w:pPr>
      <w:outlineLvl w:val="1"/>
    </w:pPr>
    <w:rPr>
      <w:color w:val="6E6259"/>
      <w:sz w:val="28"/>
      <w:szCs w:val="28"/>
    </w:rPr>
  </w:style>
  <w:style w:type="paragraph" w:styleId="Heading3">
    <w:name w:val="heading 3"/>
    <w:basedOn w:val="Normal"/>
    <w:next w:val="Normal"/>
    <w:link w:val="Heading3Char"/>
    <w:uiPriority w:val="9"/>
    <w:unhideWhenUsed/>
    <w:qFormat/>
    <w:rsid w:val="00387FDD"/>
    <w:pPr>
      <w:keepNext/>
      <w:keepLines/>
      <w:spacing w:before="40" w:after="0" w:line="240" w:lineRule="auto"/>
      <w:outlineLvl w:val="2"/>
    </w:pPr>
    <w:rPr>
      <w:rFonts w:eastAsiaTheme="majorEastAsia" w:cstheme="majorBidi"/>
      <w:b/>
      <w:color w:val="0033A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E25"/>
    <w:pPr>
      <w:widowControl w:val="0"/>
      <w:autoSpaceDE w:val="0"/>
      <w:autoSpaceDN w:val="0"/>
      <w:adjustRightInd w:val="0"/>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560F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F6E"/>
    <w:rPr>
      <w:rFonts w:ascii="Tahoma" w:hAnsi="Tahoma" w:cs="Tahoma"/>
      <w:sz w:val="16"/>
      <w:szCs w:val="16"/>
    </w:rPr>
  </w:style>
  <w:style w:type="character" w:styleId="Hyperlink">
    <w:name w:val="Hyperlink"/>
    <w:uiPriority w:val="99"/>
    <w:unhideWhenUsed/>
    <w:rsid w:val="00560F6E"/>
    <w:rPr>
      <w:color w:val="0000FF"/>
      <w:u w:val="single"/>
    </w:rPr>
  </w:style>
  <w:style w:type="paragraph" w:customStyle="1" w:styleId="Pa0">
    <w:name w:val="Pa0"/>
    <w:basedOn w:val="Default"/>
    <w:next w:val="Default"/>
    <w:uiPriority w:val="99"/>
    <w:rsid w:val="006B1069"/>
    <w:pPr>
      <w:spacing w:line="241" w:lineRule="atLeast"/>
    </w:pPr>
    <w:rPr>
      <w:rFonts w:ascii="Helvetica 55 Roman" w:eastAsiaTheme="minorEastAsia" w:hAnsi="Helvetica 55 Roman" w:cstheme="minorBidi"/>
      <w:color w:val="auto"/>
    </w:rPr>
  </w:style>
  <w:style w:type="character" w:customStyle="1" w:styleId="A1">
    <w:name w:val="A1"/>
    <w:uiPriority w:val="99"/>
    <w:rsid w:val="006B1069"/>
    <w:rPr>
      <w:rFonts w:cs="Helvetica 55 Roman"/>
      <w:color w:val="808284"/>
      <w:sz w:val="14"/>
      <w:szCs w:val="14"/>
    </w:rPr>
  </w:style>
  <w:style w:type="paragraph" w:styleId="Header">
    <w:name w:val="header"/>
    <w:basedOn w:val="Normal"/>
    <w:link w:val="HeaderChar"/>
    <w:uiPriority w:val="99"/>
    <w:unhideWhenUsed/>
    <w:rsid w:val="004F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947"/>
    <w:rPr>
      <w:sz w:val="22"/>
      <w:szCs w:val="22"/>
    </w:rPr>
  </w:style>
  <w:style w:type="paragraph" w:styleId="Footer">
    <w:name w:val="footer"/>
    <w:basedOn w:val="Normal"/>
    <w:link w:val="FooterChar"/>
    <w:uiPriority w:val="99"/>
    <w:unhideWhenUsed/>
    <w:rsid w:val="004F1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947"/>
    <w:rPr>
      <w:sz w:val="22"/>
      <w:szCs w:val="22"/>
    </w:rPr>
  </w:style>
  <w:style w:type="paragraph" w:styleId="NoSpacing">
    <w:name w:val="No Spacing"/>
    <w:uiPriority w:val="1"/>
    <w:rsid w:val="00C17041"/>
    <w:rPr>
      <w:sz w:val="22"/>
      <w:szCs w:val="22"/>
    </w:rPr>
  </w:style>
  <w:style w:type="character" w:customStyle="1" w:styleId="UnresolvedMention1">
    <w:name w:val="Unresolved Mention1"/>
    <w:basedOn w:val="DefaultParagraphFont"/>
    <w:uiPriority w:val="99"/>
    <w:semiHidden/>
    <w:unhideWhenUsed/>
    <w:rsid w:val="003B7CF5"/>
    <w:rPr>
      <w:color w:val="605E5C"/>
      <w:shd w:val="clear" w:color="auto" w:fill="E1DFDD"/>
    </w:rPr>
  </w:style>
  <w:style w:type="character" w:styleId="FollowedHyperlink">
    <w:name w:val="FollowedHyperlink"/>
    <w:basedOn w:val="DefaultParagraphFont"/>
    <w:uiPriority w:val="99"/>
    <w:semiHidden/>
    <w:unhideWhenUsed/>
    <w:rsid w:val="003B7CF5"/>
    <w:rPr>
      <w:color w:val="6E6259" w:themeColor="followedHyperlink"/>
      <w:u w:val="single"/>
    </w:rPr>
  </w:style>
  <w:style w:type="character" w:customStyle="1" w:styleId="Heading1Char">
    <w:name w:val="Heading 1 Char"/>
    <w:basedOn w:val="DefaultParagraphFont"/>
    <w:link w:val="Heading1"/>
    <w:uiPriority w:val="9"/>
    <w:rsid w:val="00136281"/>
    <w:rPr>
      <w:rFonts w:ascii="Century Gothic" w:eastAsiaTheme="minorHAnsi" w:hAnsi="Century Gothic" w:cstheme="minorBidi"/>
      <w:b/>
      <w:color w:val="FFA300"/>
      <w:sz w:val="32"/>
      <w:szCs w:val="32"/>
      <w:lang w:val="en-US" w:eastAsia="en-US"/>
    </w:rPr>
  </w:style>
  <w:style w:type="character" w:customStyle="1" w:styleId="Heading2Char">
    <w:name w:val="Heading 2 Char"/>
    <w:basedOn w:val="DefaultParagraphFont"/>
    <w:link w:val="Heading2"/>
    <w:uiPriority w:val="9"/>
    <w:rsid w:val="00387FDD"/>
    <w:rPr>
      <w:rFonts w:ascii="Century Gothic" w:eastAsiaTheme="minorHAnsi" w:hAnsi="Century Gothic" w:cstheme="minorBidi"/>
      <w:b/>
      <w:color w:val="6E6259"/>
      <w:sz w:val="28"/>
      <w:szCs w:val="28"/>
      <w:lang w:val="en-US" w:eastAsia="en-US"/>
    </w:rPr>
  </w:style>
  <w:style w:type="character" w:customStyle="1" w:styleId="Heading3Char">
    <w:name w:val="Heading 3 Char"/>
    <w:basedOn w:val="DefaultParagraphFont"/>
    <w:link w:val="Heading3"/>
    <w:uiPriority w:val="9"/>
    <w:rsid w:val="00387FDD"/>
    <w:rPr>
      <w:rFonts w:ascii="Century Gothic" w:eastAsiaTheme="majorEastAsia" w:hAnsi="Century Gothic" w:cstheme="majorBidi"/>
      <w:b/>
      <w:color w:val="0033A0"/>
      <w:sz w:val="24"/>
      <w:szCs w:val="24"/>
      <w:lang w:val="en-US" w:eastAsia="en-US"/>
    </w:rPr>
  </w:style>
  <w:style w:type="paragraph" w:styleId="ListParagraph">
    <w:name w:val="List Paragraph"/>
    <w:basedOn w:val="Normal"/>
    <w:uiPriority w:val="34"/>
    <w:qFormat/>
    <w:rsid w:val="00387FDD"/>
    <w:pPr>
      <w:spacing w:before="120" w:after="0" w:line="240" w:lineRule="auto"/>
      <w:ind w:left="720"/>
      <w:contextualSpacing/>
    </w:pPr>
    <w:rPr>
      <w:rFonts w:eastAsiaTheme="minorHAnsi" w:cs="Times New Roman (Body CS)"/>
      <w:color w:val="6E6259"/>
      <w:szCs w:val="24"/>
      <w:lang w:val="en-US" w:eastAsia="en-US"/>
    </w:rPr>
  </w:style>
  <w:style w:type="paragraph" w:styleId="IntenseQuote">
    <w:name w:val="Intense Quote"/>
    <w:aliases w:val="Quote credit"/>
    <w:basedOn w:val="Normal"/>
    <w:next w:val="Normal"/>
    <w:link w:val="IntenseQuoteChar"/>
    <w:uiPriority w:val="30"/>
    <w:qFormat/>
    <w:rsid w:val="00387FDD"/>
    <w:pPr>
      <w:spacing w:before="120" w:after="0" w:line="240" w:lineRule="auto"/>
      <w:ind w:left="851" w:right="851"/>
      <w:jc w:val="right"/>
    </w:pPr>
    <w:rPr>
      <w:rFonts w:eastAsiaTheme="minorHAnsi" w:cstheme="minorBidi"/>
      <w:i/>
      <w:color w:val="6E6259"/>
      <w:szCs w:val="24"/>
      <w:lang w:val="en-US" w:eastAsia="en-US"/>
    </w:rPr>
  </w:style>
  <w:style w:type="character" w:customStyle="1" w:styleId="IntenseQuoteChar">
    <w:name w:val="Intense Quote Char"/>
    <w:aliases w:val="Quote credit Char"/>
    <w:basedOn w:val="DefaultParagraphFont"/>
    <w:link w:val="IntenseQuote"/>
    <w:uiPriority w:val="30"/>
    <w:rsid w:val="00387FDD"/>
    <w:rPr>
      <w:rFonts w:ascii="Century Gothic" w:eastAsiaTheme="minorHAnsi" w:hAnsi="Century Gothic" w:cstheme="minorBidi"/>
      <w:i/>
      <w:color w:val="6E6259"/>
      <w:sz w:val="24"/>
      <w:szCs w:val="24"/>
      <w:lang w:val="en-US" w:eastAsia="en-US"/>
    </w:rPr>
  </w:style>
  <w:style w:type="paragraph" w:styleId="Quote">
    <w:name w:val="Quote"/>
    <w:basedOn w:val="Normal"/>
    <w:next w:val="IntenseQuote"/>
    <w:link w:val="QuoteChar"/>
    <w:uiPriority w:val="29"/>
    <w:qFormat/>
    <w:rsid w:val="00387FDD"/>
    <w:pPr>
      <w:keepLines/>
      <w:spacing w:before="120" w:after="0" w:line="240" w:lineRule="auto"/>
      <w:ind w:left="851" w:right="851"/>
    </w:pPr>
    <w:rPr>
      <w:rFonts w:eastAsiaTheme="minorHAnsi" w:cstheme="minorBidi"/>
      <w:color w:val="FFC000"/>
      <w:szCs w:val="24"/>
      <w:lang w:val="en-US" w:eastAsia="en-US"/>
    </w:rPr>
  </w:style>
  <w:style w:type="character" w:customStyle="1" w:styleId="QuoteChar">
    <w:name w:val="Quote Char"/>
    <w:basedOn w:val="DefaultParagraphFont"/>
    <w:link w:val="Quote"/>
    <w:uiPriority w:val="29"/>
    <w:rsid w:val="00387FDD"/>
    <w:rPr>
      <w:rFonts w:ascii="Century Gothic" w:eastAsiaTheme="minorHAnsi" w:hAnsi="Century Gothic" w:cstheme="minorBidi"/>
      <w:color w:val="FFC000"/>
      <w:sz w:val="24"/>
      <w:szCs w:val="24"/>
      <w:lang w:val="en-US" w:eastAsia="en-US"/>
    </w:rPr>
  </w:style>
  <w:style w:type="paragraph" w:customStyle="1" w:styleId="BWBBody">
    <w:name w:val="BWBBody"/>
    <w:basedOn w:val="Normal"/>
    <w:link w:val="BWBBodyChar"/>
    <w:qFormat/>
    <w:rsid w:val="00F82336"/>
    <w:pPr>
      <w:spacing w:after="240" w:line="288" w:lineRule="auto"/>
      <w:jc w:val="both"/>
    </w:pPr>
    <w:rPr>
      <w:rFonts w:ascii="Arial" w:eastAsiaTheme="minorHAnsi" w:hAnsi="Arial" w:cs="Arial"/>
      <w:sz w:val="20"/>
      <w:lang w:eastAsia="en-US"/>
    </w:rPr>
  </w:style>
  <w:style w:type="character" w:customStyle="1" w:styleId="BWBBodyChar">
    <w:name w:val="BWBBody Char"/>
    <w:basedOn w:val="DefaultParagraphFont"/>
    <w:link w:val="BWBBody"/>
    <w:rsid w:val="00F82336"/>
    <w:rPr>
      <w:rFonts w:ascii="Arial" w:eastAsiaTheme="minorHAnsi" w:hAnsi="Arial" w:cs="Arial"/>
      <w:szCs w:val="22"/>
      <w:lang w:eastAsia="en-US"/>
    </w:rPr>
  </w:style>
  <w:style w:type="paragraph" w:customStyle="1" w:styleId="BWBBodyIndent">
    <w:name w:val="BWBBodyIndent"/>
    <w:basedOn w:val="Normal"/>
    <w:qFormat/>
    <w:rsid w:val="00F82336"/>
    <w:pPr>
      <w:spacing w:after="240" w:line="240" w:lineRule="auto"/>
      <w:ind w:left="720"/>
      <w:jc w:val="both"/>
    </w:pPr>
    <w:rPr>
      <w:rFonts w:ascii="Arial" w:hAnsi="Arial"/>
      <w:sz w:val="20"/>
      <w:szCs w:val="20"/>
      <w:lang w:eastAsia="en-US"/>
    </w:rPr>
  </w:style>
  <w:style w:type="character" w:styleId="Strong">
    <w:name w:val="Strong"/>
    <w:uiPriority w:val="22"/>
    <w:qFormat/>
    <w:rsid w:val="00F82336"/>
    <w:rPr>
      <w:b/>
      <w:bCs/>
    </w:rPr>
  </w:style>
  <w:style w:type="paragraph" w:customStyle="1" w:styleId="BWBLevel1">
    <w:name w:val="BWBLevel1"/>
    <w:basedOn w:val="Normal"/>
    <w:link w:val="BWBLevel1Char"/>
    <w:qFormat/>
    <w:rsid w:val="00F82336"/>
    <w:pPr>
      <w:numPr>
        <w:numId w:val="11"/>
      </w:numPr>
      <w:spacing w:after="240" w:line="288" w:lineRule="auto"/>
      <w:jc w:val="both"/>
      <w:outlineLvl w:val="0"/>
    </w:pPr>
    <w:rPr>
      <w:rFonts w:ascii="Arial" w:eastAsiaTheme="minorHAnsi" w:hAnsi="Arial" w:cs="Arial"/>
      <w:sz w:val="20"/>
      <w:lang w:eastAsia="en-US"/>
    </w:rPr>
  </w:style>
  <w:style w:type="character" w:customStyle="1" w:styleId="BWBLevel1Char">
    <w:name w:val="BWBLevel1 Char"/>
    <w:basedOn w:val="DefaultParagraphFont"/>
    <w:link w:val="BWBLevel1"/>
    <w:rsid w:val="00F82336"/>
    <w:rPr>
      <w:rFonts w:ascii="Arial" w:eastAsiaTheme="minorHAnsi" w:hAnsi="Arial" w:cs="Arial"/>
      <w:szCs w:val="22"/>
      <w:lang w:eastAsia="en-US"/>
    </w:rPr>
  </w:style>
  <w:style w:type="paragraph" w:customStyle="1" w:styleId="BWBLevel2">
    <w:name w:val="BWBLevel2"/>
    <w:basedOn w:val="Normal"/>
    <w:link w:val="BWBLevel2Char"/>
    <w:qFormat/>
    <w:rsid w:val="00F82336"/>
    <w:pPr>
      <w:numPr>
        <w:ilvl w:val="1"/>
        <w:numId w:val="11"/>
      </w:numPr>
      <w:spacing w:after="240" w:line="288" w:lineRule="auto"/>
      <w:jc w:val="both"/>
      <w:outlineLvl w:val="1"/>
    </w:pPr>
    <w:rPr>
      <w:rFonts w:ascii="Arial" w:eastAsiaTheme="minorHAnsi" w:hAnsi="Arial" w:cs="Arial"/>
      <w:sz w:val="20"/>
      <w:lang w:eastAsia="en-US"/>
    </w:rPr>
  </w:style>
  <w:style w:type="character" w:customStyle="1" w:styleId="BWBLevel2Char">
    <w:name w:val="BWBLevel2 Char"/>
    <w:basedOn w:val="DefaultParagraphFont"/>
    <w:link w:val="BWBLevel2"/>
    <w:rsid w:val="00F82336"/>
    <w:rPr>
      <w:rFonts w:ascii="Arial" w:eastAsiaTheme="minorHAnsi" w:hAnsi="Arial" w:cs="Arial"/>
      <w:szCs w:val="22"/>
      <w:lang w:eastAsia="en-US"/>
    </w:rPr>
  </w:style>
  <w:style w:type="paragraph" w:customStyle="1" w:styleId="BWBLevel3">
    <w:name w:val="BWBLevel3"/>
    <w:basedOn w:val="Normal"/>
    <w:link w:val="BWBLevel3Char"/>
    <w:qFormat/>
    <w:rsid w:val="00F82336"/>
    <w:pPr>
      <w:numPr>
        <w:ilvl w:val="2"/>
        <w:numId w:val="11"/>
      </w:numPr>
      <w:spacing w:after="240" w:line="288" w:lineRule="auto"/>
      <w:jc w:val="both"/>
      <w:outlineLvl w:val="2"/>
    </w:pPr>
    <w:rPr>
      <w:rFonts w:ascii="Arial" w:eastAsiaTheme="minorHAnsi" w:hAnsi="Arial" w:cs="Arial"/>
      <w:sz w:val="20"/>
      <w:lang w:eastAsia="en-US"/>
    </w:rPr>
  </w:style>
  <w:style w:type="character" w:customStyle="1" w:styleId="BWBLevel3Char">
    <w:name w:val="BWBLevel3 Char"/>
    <w:basedOn w:val="DefaultParagraphFont"/>
    <w:link w:val="BWBLevel3"/>
    <w:rsid w:val="00F82336"/>
    <w:rPr>
      <w:rFonts w:ascii="Arial" w:eastAsiaTheme="minorHAnsi" w:hAnsi="Arial" w:cs="Arial"/>
      <w:szCs w:val="22"/>
      <w:lang w:eastAsia="en-US"/>
    </w:rPr>
  </w:style>
  <w:style w:type="paragraph" w:customStyle="1" w:styleId="BWBLevel4">
    <w:name w:val="BWBLevel4"/>
    <w:basedOn w:val="Normal"/>
    <w:qFormat/>
    <w:rsid w:val="00F82336"/>
    <w:pPr>
      <w:numPr>
        <w:ilvl w:val="3"/>
        <w:numId w:val="11"/>
      </w:numPr>
      <w:spacing w:after="240" w:line="288" w:lineRule="auto"/>
      <w:jc w:val="both"/>
      <w:outlineLvl w:val="3"/>
    </w:pPr>
    <w:rPr>
      <w:rFonts w:ascii="Arial" w:eastAsiaTheme="minorHAnsi" w:hAnsi="Arial" w:cs="Arial"/>
      <w:sz w:val="20"/>
      <w:lang w:eastAsia="en-US"/>
    </w:rPr>
  </w:style>
  <w:style w:type="paragraph" w:customStyle="1" w:styleId="BWBLevel5">
    <w:name w:val="BWBLevel5"/>
    <w:basedOn w:val="Normal"/>
    <w:qFormat/>
    <w:rsid w:val="00F82336"/>
    <w:pPr>
      <w:numPr>
        <w:ilvl w:val="4"/>
        <w:numId w:val="11"/>
      </w:numPr>
      <w:spacing w:after="240" w:line="288" w:lineRule="auto"/>
      <w:jc w:val="both"/>
      <w:outlineLvl w:val="4"/>
    </w:pPr>
    <w:rPr>
      <w:rFonts w:ascii="Arial" w:eastAsiaTheme="minorHAnsi" w:hAnsi="Arial" w:cs="Arial"/>
      <w:sz w:val="20"/>
      <w:lang w:eastAsia="en-US"/>
    </w:rPr>
  </w:style>
  <w:style w:type="paragraph" w:customStyle="1" w:styleId="BWBLevel6">
    <w:name w:val="BWBLevel6"/>
    <w:basedOn w:val="Normal"/>
    <w:qFormat/>
    <w:rsid w:val="00F82336"/>
    <w:pPr>
      <w:numPr>
        <w:ilvl w:val="5"/>
        <w:numId w:val="11"/>
      </w:numPr>
      <w:spacing w:after="240" w:line="288" w:lineRule="auto"/>
      <w:jc w:val="both"/>
      <w:outlineLvl w:val="5"/>
    </w:pPr>
    <w:rPr>
      <w:rFonts w:ascii="Arial" w:eastAsiaTheme="minorHAnsi" w:hAnsi="Arial" w:cs="Arial"/>
      <w:sz w:val="20"/>
      <w:lang w:eastAsia="en-US"/>
    </w:rPr>
  </w:style>
  <w:style w:type="paragraph" w:customStyle="1" w:styleId="BWBLevel7">
    <w:name w:val="BWBLevel7"/>
    <w:basedOn w:val="Normal"/>
    <w:qFormat/>
    <w:rsid w:val="00F82336"/>
    <w:pPr>
      <w:numPr>
        <w:ilvl w:val="6"/>
        <w:numId w:val="11"/>
      </w:numPr>
      <w:spacing w:after="240" w:line="288" w:lineRule="auto"/>
      <w:jc w:val="both"/>
      <w:outlineLvl w:val="6"/>
    </w:pPr>
    <w:rPr>
      <w:rFonts w:ascii="Arial" w:eastAsiaTheme="minorHAnsi" w:hAnsi="Arial" w:cs="Arial"/>
      <w:sz w:val="20"/>
      <w:lang w:eastAsia="en-US"/>
    </w:rPr>
  </w:style>
  <w:style w:type="paragraph" w:customStyle="1" w:styleId="BWBLevel8">
    <w:name w:val="BWBLevel8"/>
    <w:basedOn w:val="Normal"/>
    <w:qFormat/>
    <w:rsid w:val="00F82336"/>
    <w:pPr>
      <w:numPr>
        <w:ilvl w:val="7"/>
        <w:numId w:val="11"/>
      </w:numPr>
      <w:spacing w:after="240" w:line="288" w:lineRule="auto"/>
      <w:jc w:val="both"/>
      <w:outlineLvl w:val="7"/>
    </w:pPr>
    <w:rPr>
      <w:rFonts w:ascii="Arial" w:eastAsiaTheme="minorHAnsi" w:hAnsi="Arial" w:cs="Arial"/>
      <w:sz w:val="20"/>
      <w:lang w:eastAsia="en-US"/>
    </w:rPr>
  </w:style>
  <w:style w:type="paragraph" w:customStyle="1" w:styleId="BWBLevel9">
    <w:name w:val="BWBLevel9"/>
    <w:basedOn w:val="Normal"/>
    <w:qFormat/>
    <w:rsid w:val="00F82336"/>
    <w:pPr>
      <w:numPr>
        <w:ilvl w:val="8"/>
        <w:numId w:val="11"/>
      </w:numPr>
      <w:spacing w:after="240" w:line="288" w:lineRule="auto"/>
      <w:jc w:val="both"/>
      <w:outlineLvl w:val="8"/>
    </w:pPr>
    <w:rPr>
      <w:rFonts w:ascii="Arial" w:eastAsiaTheme="minorHAnsi" w:hAnsi="Arial" w:cs="Arial"/>
      <w:sz w:val="20"/>
      <w:lang w:eastAsia="en-US"/>
    </w:rPr>
  </w:style>
  <w:style w:type="paragraph" w:customStyle="1" w:styleId="xmsonormal">
    <w:name w:val="x_msonormal"/>
    <w:basedOn w:val="Normal"/>
    <w:rsid w:val="00F82336"/>
    <w:pPr>
      <w:spacing w:before="100" w:beforeAutospacing="1" w:after="100" w:afterAutospacing="1" w:line="240" w:lineRule="auto"/>
    </w:pPr>
    <w:rPr>
      <w:rFonts w:ascii="Times" w:hAnsi="Times"/>
      <w:sz w:val="20"/>
      <w:szCs w:val="20"/>
      <w:lang w:eastAsia="en-US"/>
    </w:rPr>
  </w:style>
  <w:style w:type="character" w:customStyle="1" w:styleId="UnresolvedMention">
    <w:name w:val="Unresolved Mention"/>
    <w:basedOn w:val="DefaultParagraphFont"/>
    <w:uiPriority w:val="99"/>
    <w:semiHidden/>
    <w:unhideWhenUsed/>
    <w:rsid w:val="000D2E1D"/>
    <w:rPr>
      <w:color w:val="605E5C"/>
      <w:shd w:val="clear" w:color="auto" w:fill="E1DFDD"/>
    </w:rPr>
  </w:style>
  <w:style w:type="character" w:styleId="CommentReference">
    <w:name w:val="annotation reference"/>
    <w:basedOn w:val="DefaultParagraphFont"/>
    <w:uiPriority w:val="99"/>
    <w:semiHidden/>
    <w:unhideWhenUsed/>
    <w:rsid w:val="00410790"/>
    <w:rPr>
      <w:sz w:val="16"/>
      <w:szCs w:val="16"/>
    </w:rPr>
  </w:style>
  <w:style w:type="paragraph" w:styleId="CommentText">
    <w:name w:val="annotation text"/>
    <w:basedOn w:val="Normal"/>
    <w:link w:val="CommentTextChar"/>
    <w:uiPriority w:val="99"/>
    <w:unhideWhenUsed/>
    <w:rsid w:val="00410790"/>
    <w:pPr>
      <w:spacing w:line="240" w:lineRule="auto"/>
    </w:pPr>
    <w:rPr>
      <w:sz w:val="20"/>
      <w:szCs w:val="20"/>
    </w:rPr>
  </w:style>
  <w:style w:type="character" w:customStyle="1" w:styleId="CommentTextChar">
    <w:name w:val="Comment Text Char"/>
    <w:basedOn w:val="DefaultParagraphFont"/>
    <w:link w:val="CommentText"/>
    <w:uiPriority w:val="99"/>
    <w:rsid w:val="00410790"/>
    <w:rPr>
      <w:rFonts w:ascii="Century Gothic" w:hAnsi="Century Gothic"/>
    </w:rPr>
  </w:style>
  <w:style w:type="paragraph" w:styleId="CommentSubject">
    <w:name w:val="annotation subject"/>
    <w:basedOn w:val="CommentText"/>
    <w:next w:val="CommentText"/>
    <w:link w:val="CommentSubjectChar"/>
    <w:uiPriority w:val="99"/>
    <w:semiHidden/>
    <w:unhideWhenUsed/>
    <w:rsid w:val="00410790"/>
    <w:rPr>
      <w:b/>
      <w:bCs/>
    </w:rPr>
  </w:style>
  <w:style w:type="character" w:customStyle="1" w:styleId="CommentSubjectChar">
    <w:name w:val="Comment Subject Char"/>
    <w:basedOn w:val="CommentTextChar"/>
    <w:link w:val="CommentSubject"/>
    <w:uiPriority w:val="99"/>
    <w:semiHidden/>
    <w:rsid w:val="00410790"/>
    <w:rPr>
      <w:rFonts w:ascii="Century Gothic" w:hAnsi="Century Gothic"/>
      <w:b/>
      <w:bCs/>
    </w:rPr>
  </w:style>
  <w:style w:type="table" w:styleId="TableGrid">
    <w:name w:val="Table Grid"/>
    <w:basedOn w:val="TableNormal"/>
    <w:uiPriority w:val="59"/>
    <w:rsid w:val="0047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0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4D4"/>
    <w:rPr>
      <w:rFonts w:ascii="Century Gothic" w:hAnsi="Century Gothic"/>
    </w:rPr>
  </w:style>
  <w:style w:type="character" w:styleId="FootnoteReference">
    <w:name w:val="footnote reference"/>
    <w:basedOn w:val="DefaultParagraphFont"/>
    <w:uiPriority w:val="99"/>
    <w:semiHidden/>
    <w:unhideWhenUsed/>
    <w:rsid w:val="001904D4"/>
    <w:rPr>
      <w:vertAlign w:val="superscript"/>
    </w:rPr>
  </w:style>
  <w:style w:type="paragraph" w:styleId="Revision">
    <w:name w:val="Revision"/>
    <w:hidden/>
    <w:uiPriority w:val="99"/>
    <w:semiHidden/>
    <w:rsid w:val="000F75F0"/>
    <w:rPr>
      <w:rFonts w:ascii="Century Gothic" w:hAnsi="Century Gothic"/>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3528">
      <w:bodyDiv w:val="1"/>
      <w:marLeft w:val="0"/>
      <w:marRight w:val="0"/>
      <w:marTop w:val="0"/>
      <w:marBottom w:val="0"/>
      <w:divBdr>
        <w:top w:val="none" w:sz="0" w:space="0" w:color="auto"/>
        <w:left w:val="none" w:sz="0" w:space="0" w:color="auto"/>
        <w:bottom w:val="none" w:sz="0" w:space="0" w:color="auto"/>
        <w:right w:val="none" w:sz="0" w:space="0" w:color="auto"/>
      </w:divBdr>
      <w:divsChild>
        <w:div w:id="130635487">
          <w:marLeft w:val="0"/>
          <w:marRight w:val="0"/>
          <w:marTop w:val="0"/>
          <w:marBottom w:val="0"/>
          <w:divBdr>
            <w:top w:val="none" w:sz="0" w:space="0" w:color="auto"/>
            <w:left w:val="none" w:sz="0" w:space="0" w:color="auto"/>
            <w:bottom w:val="none" w:sz="0" w:space="0" w:color="auto"/>
            <w:right w:val="none" w:sz="0" w:space="0" w:color="auto"/>
          </w:divBdr>
        </w:div>
        <w:div w:id="609048856">
          <w:marLeft w:val="0"/>
          <w:marRight w:val="0"/>
          <w:marTop w:val="0"/>
          <w:marBottom w:val="0"/>
          <w:divBdr>
            <w:top w:val="none" w:sz="0" w:space="0" w:color="auto"/>
            <w:left w:val="none" w:sz="0" w:space="0" w:color="auto"/>
            <w:bottom w:val="none" w:sz="0" w:space="0" w:color="auto"/>
            <w:right w:val="none" w:sz="0" w:space="0" w:color="auto"/>
          </w:divBdr>
        </w:div>
        <w:div w:id="843127076">
          <w:marLeft w:val="0"/>
          <w:marRight w:val="0"/>
          <w:marTop w:val="0"/>
          <w:marBottom w:val="0"/>
          <w:divBdr>
            <w:top w:val="none" w:sz="0" w:space="0" w:color="auto"/>
            <w:left w:val="none" w:sz="0" w:space="0" w:color="auto"/>
            <w:bottom w:val="none" w:sz="0" w:space="0" w:color="auto"/>
            <w:right w:val="none" w:sz="0" w:space="0" w:color="auto"/>
          </w:divBdr>
        </w:div>
      </w:divsChild>
    </w:div>
    <w:div w:id="352416296">
      <w:bodyDiv w:val="1"/>
      <w:marLeft w:val="0"/>
      <w:marRight w:val="0"/>
      <w:marTop w:val="0"/>
      <w:marBottom w:val="0"/>
      <w:divBdr>
        <w:top w:val="none" w:sz="0" w:space="0" w:color="auto"/>
        <w:left w:val="none" w:sz="0" w:space="0" w:color="auto"/>
        <w:bottom w:val="none" w:sz="0" w:space="0" w:color="auto"/>
        <w:right w:val="none" w:sz="0" w:space="0" w:color="auto"/>
      </w:divBdr>
      <w:divsChild>
        <w:div w:id="146409273">
          <w:marLeft w:val="0"/>
          <w:marRight w:val="0"/>
          <w:marTop w:val="0"/>
          <w:marBottom w:val="0"/>
          <w:divBdr>
            <w:top w:val="none" w:sz="0" w:space="0" w:color="auto"/>
            <w:left w:val="none" w:sz="0" w:space="0" w:color="auto"/>
            <w:bottom w:val="none" w:sz="0" w:space="0" w:color="auto"/>
            <w:right w:val="none" w:sz="0" w:space="0" w:color="auto"/>
          </w:divBdr>
        </w:div>
        <w:div w:id="729382828">
          <w:marLeft w:val="0"/>
          <w:marRight w:val="0"/>
          <w:marTop w:val="0"/>
          <w:marBottom w:val="0"/>
          <w:divBdr>
            <w:top w:val="none" w:sz="0" w:space="0" w:color="auto"/>
            <w:left w:val="none" w:sz="0" w:space="0" w:color="auto"/>
            <w:bottom w:val="none" w:sz="0" w:space="0" w:color="auto"/>
            <w:right w:val="none" w:sz="0" w:space="0" w:color="auto"/>
          </w:divBdr>
        </w:div>
        <w:div w:id="732852347">
          <w:marLeft w:val="0"/>
          <w:marRight w:val="0"/>
          <w:marTop w:val="0"/>
          <w:marBottom w:val="0"/>
          <w:divBdr>
            <w:top w:val="none" w:sz="0" w:space="0" w:color="auto"/>
            <w:left w:val="none" w:sz="0" w:space="0" w:color="auto"/>
            <w:bottom w:val="none" w:sz="0" w:space="0" w:color="auto"/>
            <w:right w:val="none" w:sz="0" w:space="0" w:color="auto"/>
          </w:divBdr>
        </w:div>
        <w:div w:id="932476319">
          <w:marLeft w:val="0"/>
          <w:marRight w:val="0"/>
          <w:marTop w:val="0"/>
          <w:marBottom w:val="0"/>
          <w:divBdr>
            <w:top w:val="none" w:sz="0" w:space="0" w:color="auto"/>
            <w:left w:val="none" w:sz="0" w:space="0" w:color="auto"/>
            <w:bottom w:val="none" w:sz="0" w:space="0" w:color="auto"/>
            <w:right w:val="none" w:sz="0" w:space="0" w:color="auto"/>
          </w:divBdr>
        </w:div>
      </w:divsChild>
    </w:div>
    <w:div w:id="582298073">
      <w:bodyDiv w:val="1"/>
      <w:marLeft w:val="0"/>
      <w:marRight w:val="0"/>
      <w:marTop w:val="0"/>
      <w:marBottom w:val="0"/>
      <w:divBdr>
        <w:top w:val="none" w:sz="0" w:space="0" w:color="auto"/>
        <w:left w:val="none" w:sz="0" w:space="0" w:color="auto"/>
        <w:bottom w:val="none" w:sz="0" w:space="0" w:color="auto"/>
        <w:right w:val="none" w:sz="0" w:space="0" w:color="auto"/>
      </w:divBdr>
      <w:divsChild>
        <w:div w:id="711075183">
          <w:marLeft w:val="0"/>
          <w:marRight w:val="0"/>
          <w:marTop w:val="0"/>
          <w:marBottom w:val="0"/>
          <w:divBdr>
            <w:top w:val="none" w:sz="0" w:space="0" w:color="auto"/>
            <w:left w:val="none" w:sz="0" w:space="0" w:color="auto"/>
            <w:bottom w:val="none" w:sz="0" w:space="0" w:color="auto"/>
            <w:right w:val="none" w:sz="0" w:space="0" w:color="auto"/>
          </w:divBdr>
        </w:div>
        <w:div w:id="1514496864">
          <w:marLeft w:val="0"/>
          <w:marRight w:val="0"/>
          <w:marTop w:val="0"/>
          <w:marBottom w:val="0"/>
          <w:divBdr>
            <w:top w:val="none" w:sz="0" w:space="0" w:color="auto"/>
            <w:left w:val="none" w:sz="0" w:space="0" w:color="auto"/>
            <w:bottom w:val="none" w:sz="0" w:space="0" w:color="auto"/>
            <w:right w:val="none" w:sz="0" w:space="0" w:color="auto"/>
          </w:divBdr>
        </w:div>
        <w:div w:id="1802992282">
          <w:marLeft w:val="0"/>
          <w:marRight w:val="0"/>
          <w:marTop w:val="0"/>
          <w:marBottom w:val="0"/>
          <w:divBdr>
            <w:top w:val="none" w:sz="0" w:space="0" w:color="auto"/>
            <w:left w:val="none" w:sz="0" w:space="0" w:color="auto"/>
            <w:bottom w:val="none" w:sz="0" w:space="0" w:color="auto"/>
            <w:right w:val="none" w:sz="0" w:space="0" w:color="auto"/>
          </w:divBdr>
        </w:div>
      </w:divsChild>
    </w:div>
    <w:div w:id="627198679">
      <w:bodyDiv w:val="1"/>
      <w:marLeft w:val="0"/>
      <w:marRight w:val="0"/>
      <w:marTop w:val="0"/>
      <w:marBottom w:val="0"/>
      <w:divBdr>
        <w:top w:val="none" w:sz="0" w:space="0" w:color="auto"/>
        <w:left w:val="none" w:sz="0" w:space="0" w:color="auto"/>
        <w:bottom w:val="none" w:sz="0" w:space="0" w:color="auto"/>
        <w:right w:val="none" w:sz="0" w:space="0" w:color="auto"/>
      </w:divBdr>
    </w:div>
    <w:div w:id="1299453037">
      <w:bodyDiv w:val="1"/>
      <w:marLeft w:val="0"/>
      <w:marRight w:val="0"/>
      <w:marTop w:val="0"/>
      <w:marBottom w:val="0"/>
      <w:divBdr>
        <w:top w:val="none" w:sz="0" w:space="0" w:color="auto"/>
        <w:left w:val="none" w:sz="0" w:space="0" w:color="auto"/>
        <w:bottom w:val="none" w:sz="0" w:space="0" w:color="auto"/>
        <w:right w:val="none" w:sz="0" w:space="0" w:color="auto"/>
      </w:divBdr>
    </w:div>
    <w:div w:id="1332873536">
      <w:bodyDiv w:val="1"/>
      <w:marLeft w:val="0"/>
      <w:marRight w:val="0"/>
      <w:marTop w:val="0"/>
      <w:marBottom w:val="0"/>
      <w:divBdr>
        <w:top w:val="none" w:sz="0" w:space="0" w:color="auto"/>
        <w:left w:val="none" w:sz="0" w:space="0" w:color="auto"/>
        <w:bottom w:val="none" w:sz="0" w:space="0" w:color="auto"/>
        <w:right w:val="none" w:sz="0" w:space="0" w:color="auto"/>
      </w:divBdr>
      <w:divsChild>
        <w:div w:id="244845674">
          <w:marLeft w:val="0"/>
          <w:marRight w:val="0"/>
          <w:marTop w:val="0"/>
          <w:marBottom w:val="0"/>
          <w:divBdr>
            <w:top w:val="none" w:sz="0" w:space="0" w:color="auto"/>
            <w:left w:val="none" w:sz="0" w:space="0" w:color="auto"/>
            <w:bottom w:val="none" w:sz="0" w:space="0" w:color="auto"/>
            <w:right w:val="none" w:sz="0" w:space="0" w:color="auto"/>
          </w:divBdr>
        </w:div>
        <w:div w:id="396242882">
          <w:marLeft w:val="0"/>
          <w:marRight w:val="0"/>
          <w:marTop w:val="0"/>
          <w:marBottom w:val="0"/>
          <w:divBdr>
            <w:top w:val="none" w:sz="0" w:space="0" w:color="auto"/>
            <w:left w:val="none" w:sz="0" w:space="0" w:color="auto"/>
            <w:bottom w:val="none" w:sz="0" w:space="0" w:color="auto"/>
            <w:right w:val="none" w:sz="0" w:space="0" w:color="auto"/>
          </w:divBdr>
        </w:div>
        <w:div w:id="791441416">
          <w:marLeft w:val="0"/>
          <w:marRight w:val="0"/>
          <w:marTop w:val="0"/>
          <w:marBottom w:val="0"/>
          <w:divBdr>
            <w:top w:val="none" w:sz="0" w:space="0" w:color="auto"/>
            <w:left w:val="none" w:sz="0" w:space="0" w:color="auto"/>
            <w:bottom w:val="none" w:sz="0" w:space="0" w:color="auto"/>
            <w:right w:val="none" w:sz="0" w:space="0" w:color="auto"/>
          </w:divBdr>
        </w:div>
      </w:divsChild>
    </w:div>
    <w:div w:id="1398553370">
      <w:bodyDiv w:val="1"/>
      <w:marLeft w:val="0"/>
      <w:marRight w:val="0"/>
      <w:marTop w:val="0"/>
      <w:marBottom w:val="0"/>
      <w:divBdr>
        <w:top w:val="none" w:sz="0" w:space="0" w:color="auto"/>
        <w:left w:val="none" w:sz="0" w:space="0" w:color="auto"/>
        <w:bottom w:val="none" w:sz="0" w:space="0" w:color="auto"/>
        <w:right w:val="none" w:sz="0" w:space="0" w:color="auto"/>
      </w:divBdr>
      <w:divsChild>
        <w:div w:id="537819997">
          <w:marLeft w:val="0"/>
          <w:marRight w:val="0"/>
          <w:marTop w:val="0"/>
          <w:marBottom w:val="0"/>
          <w:divBdr>
            <w:top w:val="none" w:sz="0" w:space="0" w:color="auto"/>
            <w:left w:val="none" w:sz="0" w:space="0" w:color="auto"/>
            <w:bottom w:val="none" w:sz="0" w:space="0" w:color="auto"/>
            <w:right w:val="none" w:sz="0" w:space="0" w:color="auto"/>
          </w:divBdr>
        </w:div>
        <w:div w:id="537930614">
          <w:marLeft w:val="0"/>
          <w:marRight w:val="0"/>
          <w:marTop w:val="0"/>
          <w:marBottom w:val="0"/>
          <w:divBdr>
            <w:top w:val="none" w:sz="0" w:space="0" w:color="auto"/>
            <w:left w:val="none" w:sz="0" w:space="0" w:color="auto"/>
            <w:bottom w:val="none" w:sz="0" w:space="0" w:color="auto"/>
            <w:right w:val="none" w:sz="0" w:space="0" w:color="auto"/>
          </w:divBdr>
        </w:div>
        <w:div w:id="2048795029">
          <w:marLeft w:val="0"/>
          <w:marRight w:val="0"/>
          <w:marTop w:val="0"/>
          <w:marBottom w:val="0"/>
          <w:divBdr>
            <w:top w:val="none" w:sz="0" w:space="0" w:color="auto"/>
            <w:left w:val="none" w:sz="0" w:space="0" w:color="auto"/>
            <w:bottom w:val="none" w:sz="0" w:space="0" w:color="auto"/>
            <w:right w:val="none" w:sz="0" w:space="0" w:color="auto"/>
          </w:divBdr>
        </w:div>
        <w:div w:id="2108650630">
          <w:marLeft w:val="0"/>
          <w:marRight w:val="0"/>
          <w:marTop w:val="0"/>
          <w:marBottom w:val="0"/>
          <w:divBdr>
            <w:top w:val="none" w:sz="0" w:space="0" w:color="auto"/>
            <w:left w:val="none" w:sz="0" w:space="0" w:color="auto"/>
            <w:bottom w:val="none" w:sz="0" w:space="0" w:color="auto"/>
            <w:right w:val="none" w:sz="0" w:space="0" w:color="auto"/>
          </w:divBdr>
        </w:div>
      </w:divsChild>
    </w:div>
    <w:div w:id="1524399022">
      <w:bodyDiv w:val="1"/>
      <w:marLeft w:val="0"/>
      <w:marRight w:val="0"/>
      <w:marTop w:val="0"/>
      <w:marBottom w:val="0"/>
      <w:divBdr>
        <w:top w:val="none" w:sz="0" w:space="0" w:color="auto"/>
        <w:left w:val="none" w:sz="0" w:space="0" w:color="auto"/>
        <w:bottom w:val="none" w:sz="0" w:space="0" w:color="auto"/>
        <w:right w:val="none" w:sz="0" w:space="0" w:color="auto"/>
      </w:divBdr>
      <w:divsChild>
        <w:div w:id="518206547">
          <w:marLeft w:val="0"/>
          <w:marRight w:val="0"/>
          <w:marTop w:val="0"/>
          <w:marBottom w:val="0"/>
          <w:divBdr>
            <w:top w:val="none" w:sz="0" w:space="0" w:color="auto"/>
            <w:left w:val="none" w:sz="0" w:space="0" w:color="auto"/>
            <w:bottom w:val="none" w:sz="0" w:space="0" w:color="auto"/>
            <w:right w:val="none" w:sz="0" w:space="0" w:color="auto"/>
          </w:divBdr>
        </w:div>
        <w:div w:id="791292980">
          <w:marLeft w:val="0"/>
          <w:marRight w:val="0"/>
          <w:marTop w:val="0"/>
          <w:marBottom w:val="0"/>
          <w:divBdr>
            <w:top w:val="none" w:sz="0" w:space="0" w:color="auto"/>
            <w:left w:val="none" w:sz="0" w:space="0" w:color="auto"/>
            <w:bottom w:val="none" w:sz="0" w:space="0" w:color="auto"/>
            <w:right w:val="none" w:sz="0" w:space="0" w:color="auto"/>
          </w:divBdr>
        </w:div>
        <w:div w:id="1446315420">
          <w:marLeft w:val="0"/>
          <w:marRight w:val="0"/>
          <w:marTop w:val="0"/>
          <w:marBottom w:val="0"/>
          <w:divBdr>
            <w:top w:val="none" w:sz="0" w:space="0" w:color="auto"/>
            <w:left w:val="none" w:sz="0" w:space="0" w:color="auto"/>
            <w:bottom w:val="none" w:sz="0" w:space="0" w:color="auto"/>
            <w:right w:val="none" w:sz="0" w:space="0" w:color="auto"/>
          </w:divBdr>
        </w:div>
        <w:div w:id="1664091638">
          <w:marLeft w:val="0"/>
          <w:marRight w:val="0"/>
          <w:marTop w:val="0"/>
          <w:marBottom w:val="0"/>
          <w:divBdr>
            <w:top w:val="none" w:sz="0" w:space="0" w:color="auto"/>
            <w:left w:val="none" w:sz="0" w:space="0" w:color="auto"/>
            <w:bottom w:val="none" w:sz="0" w:space="0" w:color="auto"/>
            <w:right w:val="none" w:sz="0" w:space="0" w:color="auto"/>
          </w:divBdr>
        </w:div>
        <w:div w:id="17925562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a558dccc-3641-44f6-9b55-f2e37ed3f646@eurprd01.prod.exchangelab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livery@magicbreakfa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agic Breakfast">
  <a:themeElements>
    <a:clrScheme name="Magic Breakfast">
      <a:dk1>
        <a:sysClr val="windowText" lastClr="000000"/>
      </a:dk1>
      <a:lt1>
        <a:sysClr val="window" lastClr="FFFFFF"/>
      </a:lt1>
      <a:dk2>
        <a:srgbClr val="39302A"/>
      </a:dk2>
      <a:lt2>
        <a:srgbClr val="E5DEDB"/>
      </a:lt2>
      <a:accent1>
        <a:srgbClr val="FFA300"/>
      </a:accent1>
      <a:accent2>
        <a:srgbClr val="6E6259"/>
      </a:accent2>
      <a:accent3>
        <a:srgbClr val="CE0058"/>
      </a:accent3>
      <a:accent4>
        <a:srgbClr val="0033A0"/>
      </a:accent4>
      <a:accent5>
        <a:srgbClr val="FFD100"/>
      </a:accent5>
      <a:accent6>
        <a:srgbClr val="000000"/>
      </a:accent6>
      <a:hlink>
        <a:srgbClr val="CE0058"/>
      </a:hlink>
      <a:folHlink>
        <a:srgbClr val="6E625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gic Breakfast" id="{C6A71734-547F-428D-AEDC-E5CDE4AFE8E6}" vid="{E0ED86F8-B604-4862-ADFF-B7D4F51410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91a264-6627-408d-a069-9202b5473e86">
      <UserInfo>
        <DisplayName>Rebekah Willetts</DisplayName>
        <AccountId>564</AccountId>
        <AccountType/>
      </UserInfo>
    </SharedWithUsers>
    <lcf76f155ced4ddcb4097134ff3c332f xmlns="b77d7f2f-1de3-412f-9b32-08a0f643a75b">
      <Terms xmlns="http://schemas.microsoft.com/office/infopath/2007/PartnerControls"/>
    </lcf76f155ced4ddcb4097134ff3c332f>
    <TaxCatchAll xmlns="e091a264-6627-408d-a069-9202b5473e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2210DDBE87647B119ED907F791F7C" ma:contentTypeVersion="16" ma:contentTypeDescription="Create a new document." ma:contentTypeScope="" ma:versionID="0c96bc8943e28da4463f3e2ae8bc33e7">
  <xsd:schema xmlns:xsd="http://www.w3.org/2001/XMLSchema" xmlns:xs="http://www.w3.org/2001/XMLSchema" xmlns:p="http://schemas.microsoft.com/office/2006/metadata/properties" xmlns:ns2="e091a264-6627-408d-a069-9202b5473e86" xmlns:ns3="b77d7f2f-1de3-412f-9b32-08a0f643a75b" targetNamespace="http://schemas.microsoft.com/office/2006/metadata/properties" ma:root="true" ma:fieldsID="34f1daeb3ac619a9dd1d2cbaf3b4045b" ns2:_="" ns3:_="">
    <xsd:import namespace="e091a264-6627-408d-a069-9202b5473e86"/>
    <xsd:import namespace="b77d7f2f-1de3-412f-9b32-08a0f643a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1a264-6627-408d-a069-9202b5473e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4626428-9c49-4729-8c2d-581b487f79c9}" ma:internalName="TaxCatchAll" ma:showField="CatchAllData" ma:web="e091a264-6627-408d-a069-9202b5473e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7d7f2f-1de3-412f-9b32-08a0f643a7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8b5b3a-6ceb-4ec4-a5a6-eb3f03af6c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55B9-F275-4418-8A62-D715EE1E6DBE}">
  <ds:schemaRefs>
    <ds:schemaRef ds:uri="http://schemas.microsoft.com/office/2006/metadata/properties"/>
    <ds:schemaRef ds:uri="http://schemas.microsoft.com/office/infopath/2007/PartnerControls"/>
    <ds:schemaRef ds:uri="e091a264-6627-408d-a069-9202b5473e86"/>
    <ds:schemaRef ds:uri="b77d7f2f-1de3-412f-9b32-08a0f643a75b"/>
  </ds:schemaRefs>
</ds:datastoreItem>
</file>

<file path=customXml/itemProps2.xml><?xml version="1.0" encoding="utf-8"?>
<ds:datastoreItem xmlns:ds="http://schemas.openxmlformats.org/officeDocument/2006/customXml" ds:itemID="{05D8EF6C-01DA-4DC5-A691-4FEB9153D7E4}">
  <ds:schemaRefs>
    <ds:schemaRef ds:uri="http://schemas.microsoft.com/sharepoint/v3/contenttype/forms"/>
  </ds:schemaRefs>
</ds:datastoreItem>
</file>

<file path=customXml/itemProps3.xml><?xml version="1.0" encoding="utf-8"?>
<ds:datastoreItem xmlns:ds="http://schemas.openxmlformats.org/officeDocument/2006/customXml" ds:itemID="{55FC494C-6A17-4F71-8121-D19675AB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1a264-6627-408d-a069-9202b5473e86"/>
    <ds:schemaRef ds:uri="b77d7f2f-1de3-412f-9b32-08a0f64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0557E-7F3E-4BFC-9D4C-DB1A8272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3201</Words>
  <Characters>18246</Characters>
  <Application>Microsoft Office Word</Application>
  <DocSecurity>6</DocSecurity>
  <Lines>152</Lines>
  <Paragraphs>42</Paragraphs>
  <ScaleCrop>false</ScaleCrop>
  <HeadingPairs>
    <vt:vector size="2" baseType="variant">
      <vt:variant>
        <vt:lpstr>Title</vt:lpstr>
      </vt:variant>
      <vt:variant>
        <vt:i4>1</vt:i4>
      </vt:variant>
    </vt:vector>
  </HeadingPairs>
  <TitlesOfParts>
    <vt:vector size="1" baseType="lpstr">
      <vt:lpstr>Magic Breakfast Comp slip v1</vt:lpstr>
    </vt:vector>
  </TitlesOfParts>
  <Company>Pearson</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Magic Breakfast Comp slip v1</dc:title>
  <dc:subject/>
  <dc:creator>Johno Berry</dc:creator>
  <cp:keywords/>
  <dc:description/>
  <cp:lastModifiedBy>Ciaran Murphy</cp:lastModifiedBy>
  <cp:revision>2</cp:revision>
  <cp:lastPrinted>2022-11-24T15:15:00Z</cp:lastPrinted>
  <dcterms:created xsi:type="dcterms:W3CDTF">2023-04-18T11:45:00Z</dcterms:created>
  <dcterms:modified xsi:type="dcterms:W3CDTF">2023-04-18T11:45:00Z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0x010100E3C2210DDBE87647B119ED907F791F7C</vt:lpwstr>
  </property>
  <property fmtid="{D5CDD505-2E9C-101B-9397-08002B2CF9AE}" pid="3" name="MediaServiceImageTags">
    <vt:lpwstr/>
  </property>
</Properties>
</file>