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221963" w14:textId="77777777" w:rsidR="00271339" w:rsidRDefault="00271339" w:rsidP="00D1139B">
      <w:pPr>
        <w:pStyle w:val="NormalWeb"/>
        <w:shd w:val="clear" w:color="auto" w:fill="FFFFFF"/>
        <w:spacing w:before="0" w:beforeAutospacing="0" w:after="0" w:afterAutospacing="0"/>
        <w:textAlignment w:val="baseline"/>
        <w:rPr>
          <w:rFonts w:ascii="Comic Sans MS" w:hAnsi="Comic Sans MS" w:cs="Arial"/>
          <w:color w:val="000000"/>
          <w:sz w:val="23"/>
          <w:szCs w:val="23"/>
        </w:rPr>
      </w:pPr>
      <w:r w:rsidRPr="00271339">
        <w:rPr>
          <w:rFonts w:ascii="Comic Sans MS" w:hAnsi="Comic Sans MS" w:cs="Arial"/>
          <w:noProof/>
          <w:color w:val="000000"/>
          <w:sz w:val="23"/>
          <w:szCs w:val="23"/>
          <w:lang w:val="en-US"/>
        </w:rPr>
        <w:drawing>
          <wp:anchor distT="0" distB="0" distL="114300" distR="114300" simplePos="0" relativeHeight="251658240" behindDoc="0" locked="0" layoutInCell="1" allowOverlap="1" wp14:anchorId="078FE87F" wp14:editId="36D71034">
            <wp:simplePos x="0" y="0"/>
            <wp:positionH relativeFrom="margin">
              <wp:align>center</wp:align>
            </wp:positionH>
            <wp:positionV relativeFrom="paragraph">
              <wp:posOffset>226</wp:posOffset>
            </wp:positionV>
            <wp:extent cx="2468245" cy="1851025"/>
            <wp:effectExtent l="0" t="0" r="8255" b="0"/>
            <wp:wrapSquare wrapText="bothSides"/>
            <wp:docPr id="1" name="Picture 1" descr="Jesus Prayer Stained Glass Window - Openclip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Jesus Prayer Stained Glass Window - Openclipart"/>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468245" cy="1851025"/>
                    </a:xfrm>
                    <a:prstGeom prst="rect">
                      <a:avLst/>
                    </a:prstGeom>
                    <a:noFill/>
                    <a:ln>
                      <a:noFill/>
                    </a:ln>
                  </pic:spPr>
                </pic:pic>
              </a:graphicData>
            </a:graphic>
          </wp:anchor>
        </w:drawing>
      </w:r>
      <w:r w:rsidR="004A7BD9" w:rsidRPr="004A7BD9">
        <w:rPr>
          <w:rFonts w:ascii="Comic Sans MS" w:hAnsi="Comic Sans MS" w:cs="Arial"/>
          <w:color w:val="000000"/>
          <w:sz w:val="23"/>
          <w:szCs w:val="23"/>
        </w:rPr>
        <w:t> </w:t>
      </w:r>
    </w:p>
    <w:p w14:paraId="2334C6C1" w14:textId="77777777" w:rsidR="00271339" w:rsidRDefault="00271339" w:rsidP="00D1139B">
      <w:pPr>
        <w:pStyle w:val="NormalWeb"/>
        <w:shd w:val="clear" w:color="auto" w:fill="FFFFFF"/>
        <w:spacing w:before="0" w:beforeAutospacing="0" w:after="0" w:afterAutospacing="0"/>
        <w:textAlignment w:val="baseline"/>
        <w:rPr>
          <w:rFonts w:ascii="Comic Sans MS" w:hAnsi="Comic Sans MS" w:cs="Arial"/>
          <w:color w:val="000000"/>
          <w:sz w:val="23"/>
          <w:szCs w:val="23"/>
        </w:rPr>
      </w:pPr>
    </w:p>
    <w:p w14:paraId="3AB9A125" w14:textId="77777777" w:rsidR="00271339" w:rsidRDefault="00271339" w:rsidP="00D1139B">
      <w:pPr>
        <w:pStyle w:val="NormalWeb"/>
        <w:shd w:val="clear" w:color="auto" w:fill="FFFFFF"/>
        <w:spacing w:before="0" w:beforeAutospacing="0" w:after="0" w:afterAutospacing="0"/>
        <w:textAlignment w:val="baseline"/>
        <w:rPr>
          <w:rFonts w:ascii="Comic Sans MS" w:hAnsi="Comic Sans MS" w:cs="Arial"/>
          <w:color w:val="000000"/>
          <w:sz w:val="23"/>
          <w:szCs w:val="23"/>
        </w:rPr>
      </w:pPr>
    </w:p>
    <w:p w14:paraId="7E67E9C5" w14:textId="77777777" w:rsidR="00271339" w:rsidRDefault="00271339" w:rsidP="00D1139B">
      <w:pPr>
        <w:pStyle w:val="NormalWeb"/>
        <w:shd w:val="clear" w:color="auto" w:fill="FFFFFF"/>
        <w:spacing w:before="0" w:beforeAutospacing="0" w:after="0" w:afterAutospacing="0"/>
        <w:textAlignment w:val="baseline"/>
        <w:rPr>
          <w:rFonts w:ascii="Comic Sans MS" w:hAnsi="Comic Sans MS" w:cs="Arial"/>
          <w:color w:val="000000"/>
          <w:sz w:val="23"/>
          <w:szCs w:val="23"/>
        </w:rPr>
      </w:pPr>
    </w:p>
    <w:p w14:paraId="738028E5" w14:textId="77777777" w:rsidR="00271339" w:rsidRDefault="00271339" w:rsidP="00D1139B">
      <w:pPr>
        <w:pStyle w:val="NormalWeb"/>
        <w:shd w:val="clear" w:color="auto" w:fill="FFFFFF"/>
        <w:spacing w:before="0" w:beforeAutospacing="0" w:after="0" w:afterAutospacing="0"/>
        <w:textAlignment w:val="baseline"/>
        <w:rPr>
          <w:rFonts w:ascii="Comic Sans MS" w:hAnsi="Comic Sans MS" w:cs="Arial"/>
          <w:color w:val="000000"/>
          <w:sz w:val="23"/>
          <w:szCs w:val="23"/>
        </w:rPr>
      </w:pPr>
    </w:p>
    <w:p w14:paraId="16ADBCA0" w14:textId="77777777" w:rsidR="00271339" w:rsidRDefault="00271339" w:rsidP="00D1139B">
      <w:pPr>
        <w:pStyle w:val="NormalWeb"/>
        <w:shd w:val="clear" w:color="auto" w:fill="FFFFFF"/>
        <w:spacing w:before="0" w:beforeAutospacing="0" w:after="0" w:afterAutospacing="0"/>
        <w:textAlignment w:val="baseline"/>
        <w:rPr>
          <w:rFonts w:ascii="Comic Sans MS" w:hAnsi="Comic Sans MS" w:cs="Arial"/>
          <w:color w:val="000000"/>
          <w:sz w:val="23"/>
          <w:szCs w:val="23"/>
        </w:rPr>
      </w:pPr>
    </w:p>
    <w:p w14:paraId="2229FB1A" w14:textId="77777777" w:rsidR="00271339" w:rsidRDefault="00271339" w:rsidP="00D1139B">
      <w:pPr>
        <w:pStyle w:val="NormalWeb"/>
        <w:shd w:val="clear" w:color="auto" w:fill="FFFFFF"/>
        <w:spacing w:before="0" w:beforeAutospacing="0" w:after="0" w:afterAutospacing="0"/>
        <w:textAlignment w:val="baseline"/>
        <w:rPr>
          <w:rFonts w:ascii="Comic Sans MS" w:hAnsi="Comic Sans MS" w:cs="Arial"/>
          <w:color w:val="000000"/>
          <w:sz w:val="23"/>
          <w:szCs w:val="23"/>
        </w:rPr>
      </w:pPr>
    </w:p>
    <w:p w14:paraId="3F92D808" w14:textId="77777777" w:rsidR="00271339" w:rsidRDefault="00271339" w:rsidP="00D1139B">
      <w:pPr>
        <w:pStyle w:val="NormalWeb"/>
        <w:shd w:val="clear" w:color="auto" w:fill="FFFFFF"/>
        <w:spacing w:before="0" w:beforeAutospacing="0" w:after="0" w:afterAutospacing="0"/>
        <w:textAlignment w:val="baseline"/>
        <w:rPr>
          <w:rFonts w:ascii="Comic Sans MS" w:hAnsi="Comic Sans MS" w:cs="Arial"/>
          <w:color w:val="000000"/>
          <w:sz w:val="23"/>
          <w:szCs w:val="23"/>
        </w:rPr>
      </w:pPr>
    </w:p>
    <w:p w14:paraId="7F767E99" w14:textId="77777777" w:rsidR="00271339" w:rsidRDefault="00271339" w:rsidP="00D1139B">
      <w:pPr>
        <w:pStyle w:val="NormalWeb"/>
        <w:shd w:val="clear" w:color="auto" w:fill="FFFFFF"/>
        <w:spacing w:before="0" w:beforeAutospacing="0" w:after="0" w:afterAutospacing="0"/>
        <w:textAlignment w:val="baseline"/>
        <w:rPr>
          <w:rFonts w:ascii="Comic Sans MS" w:hAnsi="Comic Sans MS" w:cs="Arial"/>
          <w:color w:val="000000"/>
          <w:sz w:val="23"/>
          <w:szCs w:val="23"/>
        </w:rPr>
      </w:pPr>
    </w:p>
    <w:p w14:paraId="7FE3AFA9" w14:textId="77777777" w:rsidR="00271339" w:rsidRDefault="00271339" w:rsidP="00D1139B">
      <w:pPr>
        <w:pStyle w:val="NormalWeb"/>
        <w:shd w:val="clear" w:color="auto" w:fill="FFFFFF"/>
        <w:spacing w:before="0" w:beforeAutospacing="0" w:after="0" w:afterAutospacing="0"/>
        <w:textAlignment w:val="baseline"/>
        <w:rPr>
          <w:rFonts w:ascii="Comic Sans MS" w:hAnsi="Comic Sans MS" w:cs="Arial"/>
          <w:color w:val="000000"/>
          <w:sz w:val="23"/>
          <w:szCs w:val="23"/>
        </w:rPr>
      </w:pPr>
    </w:p>
    <w:p w14:paraId="5CD6DECE" w14:textId="77777777" w:rsidR="00271339" w:rsidRDefault="00271339" w:rsidP="00D1139B">
      <w:pPr>
        <w:pStyle w:val="NormalWeb"/>
        <w:shd w:val="clear" w:color="auto" w:fill="FFFFFF"/>
        <w:spacing w:before="0" w:beforeAutospacing="0" w:after="0" w:afterAutospacing="0"/>
        <w:textAlignment w:val="baseline"/>
        <w:rPr>
          <w:rFonts w:ascii="Comic Sans MS" w:hAnsi="Comic Sans MS" w:cs="Arial"/>
          <w:color w:val="000000"/>
          <w:sz w:val="23"/>
          <w:szCs w:val="23"/>
        </w:rPr>
      </w:pPr>
    </w:p>
    <w:p w14:paraId="3A2E5AC8" w14:textId="77777777" w:rsidR="00271339" w:rsidRDefault="00271339" w:rsidP="00D1139B">
      <w:pPr>
        <w:pStyle w:val="NormalWeb"/>
        <w:shd w:val="clear" w:color="auto" w:fill="FFFFFF"/>
        <w:spacing w:before="0" w:beforeAutospacing="0" w:after="0" w:afterAutospacing="0"/>
        <w:textAlignment w:val="baseline"/>
        <w:rPr>
          <w:rFonts w:ascii="Comic Sans MS" w:hAnsi="Comic Sans MS" w:cs="Arial"/>
          <w:color w:val="000000"/>
          <w:sz w:val="23"/>
          <w:szCs w:val="23"/>
        </w:rPr>
      </w:pPr>
    </w:p>
    <w:p w14:paraId="1F5D6B3F" w14:textId="77777777" w:rsidR="00D1139B" w:rsidRDefault="00D1139B" w:rsidP="00D1139B">
      <w:pPr>
        <w:pStyle w:val="NormalWeb"/>
        <w:shd w:val="clear" w:color="auto" w:fill="FFFFFF"/>
        <w:spacing w:before="0" w:beforeAutospacing="0" w:after="0" w:afterAutospacing="0"/>
        <w:textAlignment w:val="baseline"/>
        <w:rPr>
          <w:rFonts w:ascii="Comic Sans MS" w:hAnsi="Comic Sans MS"/>
          <w:color w:val="333333"/>
        </w:rPr>
      </w:pPr>
      <w:r w:rsidRPr="00271339">
        <w:rPr>
          <w:rFonts w:ascii="Comic Sans MS" w:hAnsi="Comic Sans MS"/>
          <w:color w:val="333333"/>
        </w:rPr>
        <w:t xml:space="preserve">Prayer is a central part of school life at </w:t>
      </w:r>
      <w:r w:rsidR="00005236">
        <w:rPr>
          <w:rFonts w:ascii="Comic Sans MS" w:hAnsi="Comic Sans MS"/>
          <w:color w:val="333333"/>
        </w:rPr>
        <w:t xml:space="preserve">St Clare’s </w:t>
      </w:r>
      <w:r w:rsidRPr="00271339">
        <w:rPr>
          <w:rFonts w:ascii="Comic Sans MS" w:hAnsi="Comic Sans MS"/>
          <w:color w:val="333333"/>
        </w:rPr>
        <w:t>and children experience prayer through many forms, for example; words, actions, symbols, music and drama.</w:t>
      </w:r>
    </w:p>
    <w:p w14:paraId="5DE81964" w14:textId="77777777" w:rsidR="00005236" w:rsidRPr="00271339" w:rsidRDefault="00005236" w:rsidP="00D1139B">
      <w:pPr>
        <w:pStyle w:val="NormalWeb"/>
        <w:shd w:val="clear" w:color="auto" w:fill="FFFFFF"/>
        <w:spacing w:before="0" w:beforeAutospacing="0" w:after="0" w:afterAutospacing="0"/>
        <w:textAlignment w:val="baseline"/>
        <w:rPr>
          <w:rFonts w:ascii="Comic Sans MS" w:hAnsi="Comic Sans MS"/>
          <w:color w:val="333333"/>
        </w:rPr>
      </w:pPr>
    </w:p>
    <w:p w14:paraId="2C22F270" w14:textId="563EFF0E" w:rsidR="00D1139B" w:rsidRDefault="00D1139B" w:rsidP="00D1139B">
      <w:pPr>
        <w:shd w:val="clear" w:color="auto" w:fill="FFFFFF"/>
        <w:textAlignment w:val="baseline"/>
        <w:rPr>
          <w:rFonts w:ascii="Comic Sans MS" w:eastAsia="Times New Roman" w:hAnsi="Comic Sans MS" w:cs="Times New Roman"/>
          <w:color w:val="333333"/>
          <w:sz w:val="24"/>
          <w:szCs w:val="24"/>
          <w:lang w:val="en-GB" w:eastAsia="en-GB"/>
        </w:rPr>
      </w:pPr>
      <w:r w:rsidRPr="00D1139B">
        <w:rPr>
          <w:rFonts w:ascii="Comic Sans MS" w:eastAsia="Times New Roman" w:hAnsi="Comic Sans MS" w:cs="Times New Roman"/>
          <w:color w:val="333333"/>
          <w:sz w:val="24"/>
          <w:szCs w:val="24"/>
          <w:lang w:val="en-GB" w:eastAsia="en-GB"/>
        </w:rPr>
        <w:t>Children are invited to pray privately and as a community, as prayer unites us as members of the Family of God. They are well-formed to be able to prepare, participate and minister</w:t>
      </w:r>
      <w:r w:rsidR="00005236">
        <w:rPr>
          <w:rFonts w:ascii="Comic Sans MS" w:eastAsia="Times New Roman" w:hAnsi="Comic Sans MS" w:cs="Times New Roman"/>
          <w:color w:val="333333"/>
          <w:sz w:val="24"/>
          <w:szCs w:val="24"/>
          <w:lang w:val="en-GB" w:eastAsia="en-GB"/>
        </w:rPr>
        <w:t xml:space="preserve">, at an </w:t>
      </w:r>
      <w:r w:rsidR="00F7077D">
        <w:rPr>
          <w:rFonts w:ascii="Comic Sans MS" w:eastAsia="Times New Roman" w:hAnsi="Comic Sans MS" w:cs="Times New Roman"/>
          <w:color w:val="333333"/>
          <w:sz w:val="24"/>
          <w:szCs w:val="24"/>
          <w:lang w:val="en-GB" w:eastAsia="en-GB"/>
        </w:rPr>
        <w:t>age-appropriate</w:t>
      </w:r>
      <w:r w:rsidR="00005236">
        <w:rPr>
          <w:rFonts w:ascii="Comic Sans MS" w:eastAsia="Times New Roman" w:hAnsi="Comic Sans MS" w:cs="Times New Roman"/>
          <w:color w:val="333333"/>
          <w:sz w:val="24"/>
          <w:szCs w:val="24"/>
          <w:lang w:val="en-GB" w:eastAsia="en-GB"/>
        </w:rPr>
        <w:t xml:space="preserve"> level,</w:t>
      </w:r>
      <w:r w:rsidRPr="00D1139B">
        <w:rPr>
          <w:rFonts w:ascii="Comic Sans MS" w:eastAsia="Times New Roman" w:hAnsi="Comic Sans MS" w:cs="Times New Roman"/>
          <w:color w:val="333333"/>
          <w:sz w:val="24"/>
          <w:szCs w:val="24"/>
          <w:lang w:val="en-GB" w:eastAsia="en-GB"/>
        </w:rPr>
        <w:t xml:space="preserve"> their own experiences of prayer and liturgy as well as by enthusiastically participating in experiences provided by their peers and staff.</w:t>
      </w:r>
    </w:p>
    <w:p w14:paraId="53BB75BF" w14:textId="77777777" w:rsidR="00005236" w:rsidRPr="00D1139B" w:rsidRDefault="00005236" w:rsidP="00D1139B">
      <w:pPr>
        <w:shd w:val="clear" w:color="auto" w:fill="FFFFFF"/>
        <w:textAlignment w:val="baseline"/>
        <w:rPr>
          <w:rFonts w:ascii="Comic Sans MS" w:eastAsia="Times New Roman" w:hAnsi="Comic Sans MS" w:cs="Times New Roman"/>
          <w:color w:val="333333"/>
          <w:sz w:val="24"/>
          <w:szCs w:val="24"/>
          <w:lang w:val="en-GB" w:eastAsia="en-GB"/>
        </w:rPr>
      </w:pPr>
    </w:p>
    <w:p w14:paraId="59A11007" w14:textId="77777777" w:rsidR="00D1139B" w:rsidRDefault="00D1139B" w:rsidP="00D1139B">
      <w:pPr>
        <w:shd w:val="clear" w:color="auto" w:fill="FFFFFF"/>
        <w:textAlignment w:val="baseline"/>
        <w:rPr>
          <w:rFonts w:ascii="Comic Sans MS" w:eastAsia="Times New Roman" w:hAnsi="Comic Sans MS" w:cs="Times New Roman"/>
          <w:color w:val="333333"/>
          <w:sz w:val="24"/>
          <w:szCs w:val="24"/>
          <w:lang w:val="en-GB" w:eastAsia="en-GB"/>
        </w:rPr>
      </w:pPr>
      <w:r w:rsidRPr="00D1139B">
        <w:rPr>
          <w:rFonts w:ascii="Comic Sans MS" w:eastAsia="Times New Roman" w:hAnsi="Comic Sans MS" w:cs="Times New Roman"/>
          <w:color w:val="333333"/>
          <w:sz w:val="24"/>
          <w:szCs w:val="24"/>
          <w:lang w:val="en-GB" w:eastAsia="en-GB"/>
        </w:rPr>
        <w:t xml:space="preserve">At </w:t>
      </w:r>
      <w:r w:rsidR="00005236">
        <w:rPr>
          <w:rFonts w:ascii="Comic Sans MS" w:eastAsia="Times New Roman" w:hAnsi="Comic Sans MS" w:cs="Times New Roman"/>
          <w:color w:val="333333"/>
          <w:sz w:val="24"/>
          <w:szCs w:val="24"/>
          <w:lang w:val="en-GB" w:eastAsia="en-GB"/>
        </w:rPr>
        <w:t xml:space="preserve">St Clare’s </w:t>
      </w:r>
      <w:r w:rsidRPr="00D1139B">
        <w:rPr>
          <w:rFonts w:ascii="Comic Sans MS" w:eastAsia="Times New Roman" w:hAnsi="Comic Sans MS" w:cs="Times New Roman"/>
          <w:color w:val="333333"/>
          <w:sz w:val="24"/>
          <w:szCs w:val="24"/>
          <w:lang w:val="en-GB" w:eastAsia="en-GB"/>
        </w:rPr>
        <w:t xml:space="preserve">the children learn a range of prayers and they pray many times during the school day for a range of purposes. Children at </w:t>
      </w:r>
      <w:r w:rsidR="00005236">
        <w:rPr>
          <w:rFonts w:ascii="Comic Sans MS" w:eastAsia="Times New Roman" w:hAnsi="Comic Sans MS" w:cs="Times New Roman"/>
          <w:color w:val="333333"/>
          <w:sz w:val="24"/>
          <w:szCs w:val="24"/>
          <w:lang w:val="en-GB" w:eastAsia="en-GB"/>
        </w:rPr>
        <w:t xml:space="preserve">St Clare’s </w:t>
      </w:r>
      <w:r w:rsidRPr="00D1139B">
        <w:rPr>
          <w:rFonts w:ascii="Comic Sans MS" w:eastAsia="Times New Roman" w:hAnsi="Comic Sans MS" w:cs="Times New Roman"/>
          <w:color w:val="333333"/>
          <w:sz w:val="24"/>
          <w:szCs w:val="24"/>
          <w:lang w:val="en-GB" w:eastAsia="en-GB"/>
        </w:rPr>
        <w:t>also learn to write their own prayers and they often choose who or what they would like to pray for, developing the liturgical formation of pupils.</w:t>
      </w:r>
    </w:p>
    <w:p w14:paraId="12F0CF1D" w14:textId="77777777" w:rsidR="00005236" w:rsidRPr="00D1139B" w:rsidRDefault="00005236" w:rsidP="00D1139B">
      <w:pPr>
        <w:shd w:val="clear" w:color="auto" w:fill="FFFFFF"/>
        <w:textAlignment w:val="baseline"/>
        <w:rPr>
          <w:rFonts w:ascii="Comic Sans MS" w:eastAsia="Times New Roman" w:hAnsi="Comic Sans MS" w:cs="Times New Roman"/>
          <w:color w:val="333333"/>
          <w:sz w:val="24"/>
          <w:szCs w:val="24"/>
          <w:lang w:val="en-GB" w:eastAsia="en-GB"/>
        </w:rPr>
      </w:pPr>
    </w:p>
    <w:p w14:paraId="3B463499" w14:textId="263F1DE2" w:rsidR="00005236" w:rsidRDefault="00D1139B" w:rsidP="00D1139B">
      <w:pPr>
        <w:shd w:val="clear" w:color="auto" w:fill="FFFFFF"/>
        <w:textAlignment w:val="baseline"/>
        <w:rPr>
          <w:rFonts w:ascii="Comic Sans MS" w:eastAsia="Times New Roman" w:hAnsi="Comic Sans MS" w:cs="Times New Roman"/>
          <w:color w:val="333333"/>
          <w:sz w:val="24"/>
          <w:szCs w:val="24"/>
          <w:lang w:val="en-GB" w:eastAsia="en-GB"/>
        </w:rPr>
      </w:pPr>
      <w:r w:rsidRPr="00D1139B">
        <w:rPr>
          <w:rFonts w:ascii="Comic Sans MS" w:eastAsia="Times New Roman" w:hAnsi="Comic Sans MS" w:cs="Times New Roman"/>
          <w:color w:val="333333"/>
          <w:sz w:val="24"/>
          <w:szCs w:val="24"/>
          <w:lang w:val="en-GB" w:eastAsia="en-GB"/>
        </w:rPr>
        <w:t xml:space="preserve">Our families and communities are heavily involved in the prayer life of the school. Parents, parishioners, governors, directors and members of </w:t>
      </w:r>
      <w:r w:rsidR="00005236">
        <w:rPr>
          <w:rFonts w:ascii="Comic Sans MS" w:eastAsia="Times New Roman" w:hAnsi="Comic Sans MS" w:cs="Times New Roman"/>
          <w:color w:val="333333"/>
          <w:sz w:val="24"/>
          <w:szCs w:val="24"/>
          <w:lang w:val="en-GB" w:eastAsia="en-GB"/>
        </w:rPr>
        <w:t>the community join us for</w:t>
      </w:r>
      <w:r w:rsidRPr="00D1139B">
        <w:rPr>
          <w:rFonts w:ascii="Comic Sans MS" w:eastAsia="Times New Roman" w:hAnsi="Comic Sans MS" w:cs="Times New Roman"/>
          <w:color w:val="333333"/>
          <w:sz w:val="24"/>
          <w:szCs w:val="24"/>
          <w:lang w:val="en-GB" w:eastAsia="en-GB"/>
        </w:rPr>
        <w:t xml:space="preserve"> Mass as well as other ev</w:t>
      </w:r>
      <w:r w:rsidR="00005236">
        <w:rPr>
          <w:rFonts w:ascii="Comic Sans MS" w:eastAsia="Times New Roman" w:hAnsi="Comic Sans MS" w:cs="Times New Roman"/>
          <w:color w:val="333333"/>
          <w:sz w:val="24"/>
          <w:szCs w:val="24"/>
          <w:lang w:val="en-GB" w:eastAsia="en-GB"/>
        </w:rPr>
        <w:t>ents such as our May Procession</w:t>
      </w:r>
      <w:r w:rsidR="00871F6B">
        <w:rPr>
          <w:rFonts w:ascii="Comic Sans MS" w:eastAsia="Times New Roman" w:hAnsi="Comic Sans MS" w:cs="Times New Roman"/>
          <w:color w:val="333333"/>
          <w:sz w:val="24"/>
          <w:szCs w:val="24"/>
          <w:lang w:val="en-GB" w:eastAsia="en-GB"/>
        </w:rPr>
        <w:t>,</w:t>
      </w:r>
      <w:r w:rsidR="00005236">
        <w:rPr>
          <w:rFonts w:ascii="Comic Sans MS" w:eastAsia="Times New Roman" w:hAnsi="Comic Sans MS" w:cs="Times New Roman"/>
          <w:color w:val="333333"/>
          <w:sz w:val="24"/>
          <w:szCs w:val="24"/>
          <w:lang w:val="en-GB" w:eastAsia="en-GB"/>
        </w:rPr>
        <w:t xml:space="preserve"> class assemblies.  </w:t>
      </w:r>
    </w:p>
    <w:p w14:paraId="5E6A2990" w14:textId="29C95793" w:rsidR="00CE7516" w:rsidRDefault="00CE7516" w:rsidP="00D1139B">
      <w:pPr>
        <w:shd w:val="clear" w:color="auto" w:fill="FFFFFF"/>
        <w:textAlignment w:val="baseline"/>
        <w:rPr>
          <w:rFonts w:ascii="Comic Sans MS" w:eastAsia="Times New Roman" w:hAnsi="Comic Sans MS" w:cs="Times New Roman"/>
          <w:color w:val="333333"/>
          <w:sz w:val="24"/>
          <w:szCs w:val="24"/>
          <w:lang w:val="en-GB" w:eastAsia="en-GB"/>
        </w:rPr>
      </w:pPr>
    </w:p>
    <w:p w14:paraId="2C316936" w14:textId="3ADC0973" w:rsidR="00CE7516" w:rsidRDefault="00CE7516" w:rsidP="00D1139B">
      <w:pPr>
        <w:shd w:val="clear" w:color="auto" w:fill="FFFFFF"/>
        <w:textAlignment w:val="baseline"/>
        <w:rPr>
          <w:rFonts w:ascii="Comic Sans MS" w:eastAsia="Times New Roman" w:hAnsi="Comic Sans MS" w:cs="Times New Roman"/>
          <w:color w:val="333333"/>
          <w:sz w:val="24"/>
          <w:szCs w:val="24"/>
          <w:lang w:val="en-GB" w:eastAsia="en-GB"/>
        </w:rPr>
      </w:pPr>
      <w:r>
        <w:rPr>
          <w:rFonts w:ascii="Comic Sans MS" w:eastAsia="Times New Roman" w:hAnsi="Comic Sans MS" w:cs="Times New Roman"/>
          <w:color w:val="333333"/>
          <w:sz w:val="24"/>
          <w:szCs w:val="24"/>
          <w:lang w:val="en-GB" w:eastAsia="en-GB"/>
        </w:rPr>
        <w:t>In recent years, we celebrated a Year of Prayer, with a particular</w:t>
      </w:r>
    </w:p>
    <w:p w14:paraId="6E82BE6D" w14:textId="12019A2C" w:rsidR="00005236" w:rsidRDefault="00005236" w:rsidP="00D1139B">
      <w:pPr>
        <w:shd w:val="clear" w:color="auto" w:fill="FFFFFF"/>
        <w:textAlignment w:val="baseline"/>
        <w:rPr>
          <w:rFonts w:ascii="Comic Sans MS" w:eastAsia="Times New Roman" w:hAnsi="Comic Sans MS" w:cs="Times New Roman"/>
          <w:color w:val="333333"/>
          <w:sz w:val="24"/>
          <w:szCs w:val="24"/>
          <w:lang w:val="en-GB" w:eastAsia="en-GB"/>
        </w:rPr>
      </w:pPr>
      <w:r w:rsidRPr="00005236">
        <w:rPr>
          <w:rFonts w:ascii="Comic Sans MS" w:eastAsia="Times New Roman" w:hAnsi="Comic Sans MS" w:cs="Times New Roman"/>
          <w:color w:val="333333"/>
          <w:sz w:val="24"/>
          <w:szCs w:val="24"/>
          <w:lang w:val="en-GB" w:eastAsia="en-GB"/>
        </w:rPr>
        <w:t>emphasis on the Our Father. This present</w:t>
      </w:r>
      <w:r w:rsidR="00CE7516">
        <w:rPr>
          <w:rFonts w:ascii="Comic Sans MS" w:eastAsia="Times New Roman" w:hAnsi="Comic Sans MS" w:cs="Times New Roman"/>
          <w:color w:val="333333"/>
          <w:sz w:val="24"/>
          <w:szCs w:val="24"/>
          <w:lang w:val="en-GB" w:eastAsia="en-GB"/>
        </w:rPr>
        <w:t>ed</w:t>
      </w:r>
      <w:r w:rsidRPr="00005236">
        <w:rPr>
          <w:rFonts w:ascii="Comic Sans MS" w:eastAsia="Times New Roman" w:hAnsi="Comic Sans MS" w:cs="Times New Roman"/>
          <w:color w:val="333333"/>
          <w:sz w:val="24"/>
          <w:szCs w:val="24"/>
          <w:lang w:val="en-GB" w:eastAsia="en-GB"/>
        </w:rPr>
        <w:t xml:space="preserve"> our Church with a significant opportunity to revisit the basics of prayer, and for us to become even more a people of prayer.</w:t>
      </w:r>
    </w:p>
    <w:p w14:paraId="28D0427A" w14:textId="77777777" w:rsidR="00005236" w:rsidRDefault="00005236" w:rsidP="00D1139B">
      <w:pPr>
        <w:shd w:val="clear" w:color="auto" w:fill="FFFFFF"/>
        <w:textAlignment w:val="baseline"/>
        <w:rPr>
          <w:rFonts w:ascii="Comic Sans MS" w:eastAsia="Times New Roman" w:hAnsi="Comic Sans MS" w:cs="Times New Roman"/>
          <w:color w:val="333333"/>
          <w:sz w:val="24"/>
          <w:szCs w:val="24"/>
          <w:lang w:val="en-GB" w:eastAsia="en-GB"/>
        </w:rPr>
      </w:pPr>
    </w:p>
    <w:p w14:paraId="589304EE" w14:textId="77777777" w:rsidR="00005236" w:rsidRPr="00005236" w:rsidRDefault="00005236" w:rsidP="00D1139B">
      <w:pPr>
        <w:shd w:val="clear" w:color="auto" w:fill="FFFFFF"/>
        <w:textAlignment w:val="baseline"/>
        <w:rPr>
          <w:rFonts w:ascii="Comic Sans MS" w:eastAsia="Times New Roman" w:hAnsi="Comic Sans MS" w:cs="Times New Roman"/>
          <w:color w:val="333333"/>
          <w:sz w:val="24"/>
          <w:szCs w:val="24"/>
          <w:lang w:val="en-GB" w:eastAsia="en-GB"/>
        </w:rPr>
      </w:pPr>
      <w:r w:rsidRPr="00005236">
        <w:rPr>
          <w:rFonts w:ascii="Comic Sans MS" w:hAnsi="Comic Sans MS"/>
          <w:sz w:val="24"/>
          <w:szCs w:val="24"/>
        </w:rPr>
        <w:t>The Year of Prayer is not a year </w:t>
      </w:r>
      <w:r w:rsidRPr="00005236">
        <w:rPr>
          <w:rStyle w:val="wixui-rich-texttext"/>
          <w:rFonts w:ascii="Comic Sans MS" w:eastAsiaTheme="majorEastAsia" w:hAnsi="Comic Sans MS"/>
          <w:i/>
          <w:iCs/>
          <w:sz w:val="24"/>
          <w:szCs w:val="24"/>
          <w:bdr w:val="none" w:sz="0" w:space="0" w:color="auto" w:frame="1"/>
        </w:rPr>
        <w:t>about </w:t>
      </w:r>
      <w:r w:rsidRPr="00005236">
        <w:rPr>
          <w:rFonts w:ascii="Comic Sans MS" w:hAnsi="Comic Sans MS"/>
          <w:sz w:val="24"/>
          <w:szCs w:val="24"/>
        </w:rPr>
        <w:t>prayer, but a year </w:t>
      </w:r>
      <w:r w:rsidRPr="00005236">
        <w:rPr>
          <w:rStyle w:val="wixui-rich-texttext"/>
          <w:rFonts w:ascii="Comic Sans MS" w:eastAsiaTheme="majorEastAsia" w:hAnsi="Comic Sans MS"/>
          <w:i/>
          <w:iCs/>
          <w:sz w:val="24"/>
          <w:szCs w:val="24"/>
          <w:bdr w:val="none" w:sz="0" w:space="0" w:color="auto" w:frame="1"/>
        </w:rPr>
        <w:t>for </w:t>
      </w:r>
      <w:r w:rsidRPr="00005236">
        <w:rPr>
          <w:rFonts w:ascii="Comic Sans MS" w:hAnsi="Comic Sans MS"/>
          <w:sz w:val="24"/>
          <w:szCs w:val="24"/>
        </w:rPr>
        <w:t>prayer. The image of Christ in the manger speaks of a God who wants an intimate relationship with His creation.</w:t>
      </w:r>
    </w:p>
    <w:p w14:paraId="1B310AA9" w14:textId="19D76DB9" w:rsidR="00005236" w:rsidRPr="00005236" w:rsidRDefault="00005236" w:rsidP="00005236">
      <w:pPr>
        <w:pStyle w:val="font8"/>
        <w:spacing w:before="0" w:beforeAutospacing="0" w:after="0" w:afterAutospacing="0"/>
        <w:jc w:val="both"/>
        <w:textAlignment w:val="baseline"/>
        <w:rPr>
          <w:rFonts w:ascii="Comic Sans MS" w:hAnsi="Comic Sans MS"/>
        </w:rPr>
      </w:pPr>
      <w:r w:rsidRPr="00005236">
        <w:rPr>
          <w:rFonts w:ascii="Comic Sans MS" w:hAnsi="Comic Sans MS"/>
        </w:rPr>
        <w:lastRenderedPageBreak/>
        <w:t>Someone once said that </w:t>
      </w:r>
      <w:r w:rsidRPr="00005236">
        <w:rPr>
          <w:rStyle w:val="wixui-rich-texttext"/>
          <w:rFonts w:ascii="Comic Sans MS" w:eastAsiaTheme="majorEastAsia" w:hAnsi="Comic Sans MS"/>
          <w:i/>
          <w:iCs/>
          <w:bdr w:val="none" w:sz="0" w:space="0" w:color="auto" w:frame="1"/>
        </w:rPr>
        <w:t>'prayer doesn’t help our relationship with God, prayer IS our relationship with God!'</w:t>
      </w:r>
      <w:r w:rsidRPr="00005236">
        <w:rPr>
          <w:rFonts w:ascii="Comic Sans MS" w:hAnsi="Comic Sans MS"/>
        </w:rPr>
        <w:t> and so when we become more devoted to prayer, we are building </w:t>
      </w:r>
      <w:r w:rsidRPr="00005236">
        <w:rPr>
          <w:rStyle w:val="wixui-rich-texttext"/>
          <w:rFonts w:ascii="Comic Sans MS" w:eastAsiaTheme="majorEastAsia" w:hAnsi="Comic Sans MS"/>
          <w:bdr w:val="none" w:sz="0" w:space="0" w:color="auto" w:frame="1"/>
        </w:rPr>
        <w:t>up </w:t>
      </w:r>
      <w:r w:rsidRPr="00005236">
        <w:rPr>
          <w:rFonts w:ascii="Comic Sans MS" w:hAnsi="Comic Sans MS"/>
        </w:rPr>
        <w:t>that Divine friendship. Being Pilgrims of Hope means that we should always be growing in our love of prayer on our journey of Faith. But the Year of Prayer also ask</w:t>
      </w:r>
      <w:r w:rsidR="00CE7516">
        <w:rPr>
          <w:rFonts w:ascii="Comic Sans MS" w:hAnsi="Comic Sans MS"/>
        </w:rPr>
        <w:t>ed</w:t>
      </w:r>
      <w:r w:rsidRPr="00005236">
        <w:rPr>
          <w:rFonts w:ascii="Comic Sans MS" w:hAnsi="Comic Sans MS"/>
        </w:rPr>
        <w:t xml:space="preserve"> us to consider how we might help others to pray, so that they can experience a personal encounter with the risen Jesus.</w:t>
      </w:r>
    </w:p>
    <w:p w14:paraId="4372B3F6" w14:textId="77777777" w:rsidR="00005236" w:rsidRDefault="00005236" w:rsidP="00D1139B">
      <w:pPr>
        <w:shd w:val="clear" w:color="auto" w:fill="FFFFFF"/>
        <w:textAlignment w:val="baseline"/>
        <w:rPr>
          <w:rFonts w:ascii="Comic Sans MS" w:eastAsia="Times New Roman" w:hAnsi="Comic Sans MS" w:cs="Times New Roman"/>
          <w:color w:val="333333"/>
          <w:sz w:val="24"/>
          <w:szCs w:val="24"/>
          <w:lang w:val="en-GB" w:eastAsia="en-GB"/>
        </w:rPr>
      </w:pPr>
    </w:p>
    <w:p w14:paraId="226EB18C" w14:textId="77777777" w:rsidR="00E82DA6" w:rsidRDefault="00E82DA6" w:rsidP="00D1139B">
      <w:pPr>
        <w:shd w:val="clear" w:color="auto" w:fill="FFFFFF"/>
        <w:textAlignment w:val="baseline"/>
        <w:rPr>
          <w:rFonts w:ascii="Comic Sans MS" w:eastAsia="Times New Roman" w:hAnsi="Comic Sans MS" w:cs="Times New Roman"/>
          <w:color w:val="333333"/>
          <w:sz w:val="24"/>
          <w:szCs w:val="24"/>
          <w:lang w:val="en-GB" w:eastAsia="en-GB"/>
        </w:rPr>
      </w:pPr>
    </w:p>
    <w:p w14:paraId="0B9DFEC9" w14:textId="77777777" w:rsidR="00E82DA6" w:rsidRDefault="00E82DA6" w:rsidP="00D1139B">
      <w:pPr>
        <w:shd w:val="clear" w:color="auto" w:fill="FFFFFF"/>
        <w:textAlignment w:val="baseline"/>
        <w:rPr>
          <w:rFonts w:ascii="Comic Sans MS" w:eastAsia="Times New Roman" w:hAnsi="Comic Sans MS" w:cs="Times New Roman"/>
          <w:color w:val="333333"/>
          <w:sz w:val="24"/>
          <w:szCs w:val="24"/>
          <w:lang w:val="en-GB" w:eastAsia="en-GB"/>
        </w:rPr>
      </w:pPr>
      <w:r>
        <w:rPr>
          <w:rFonts w:ascii="Comic Sans MS" w:eastAsia="Times New Roman" w:hAnsi="Comic Sans MS" w:cs="Times New Roman"/>
          <w:color w:val="333333"/>
          <w:sz w:val="24"/>
          <w:szCs w:val="24"/>
          <w:lang w:val="en-GB" w:eastAsia="en-GB"/>
        </w:rPr>
        <w:t xml:space="preserve">At St Clare’s parents and members of our local community joined their child’s class Prayer workshop.  Children made their own prayer box to keep at home.  Children as well as their parents could write their own prayers and store in the prayer box.  </w:t>
      </w:r>
    </w:p>
    <w:p w14:paraId="47441DF7" w14:textId="77777777" w:rsidR="00E82DA6" w:rsidRDefault="00E82DA6" w:rsidP="00D1139B">
      <w:pPr>
        <w:shd w:val="clear" w:color="auto" w:fill="FFFFFF"/>
        <w:textAlignment w:val="baseline"/>
        <w:rPr>
          <w:rFonts w:ascii="Comic Sans MS" w:eastAsia="Times New Roman" w:hAnsi="Comic Sans MS" w:cs="Times New Roman"/>
          <w:color w:val="333333"/>
          <w:sz w:val="24"/>
          <w:szCs w:val="24"/>
          <w:lang w:val="en-GB" w:eastAsia="en-GB"/>
        </w:rPr>
      </w:pPr>
      <w:r>
        <w:rPr>
          <w:rFonts w:ascii="Comic Sans MS" w:eastAsia="Times New Roman" w:hAnsi="Comic Sans MS" w:cs="Times New Roman"/>
          <w:color w:val="333333"/>
          <w:sz w:val="24"/>
          <w:szCs w:val="24"/>
          <w:lang w:val="en-GB" w:eastAsia="en-GB"/>
        </w:rPr>
        <w:t>A week of kindness was organised to support those less fortunate than ourselves through the power of prayer and charity fundraising for the NSCPP.</w:t>
      </w:r>
    </w:p>
    <w:p w14:paraId="1B3E685F" w14:textId="77777777" w:rsidR="00E82DA6" w:rsidRDefault="00D45C3A" w:rsidP="00D1139B">
      <w:pPr>
        <w:shd w:val="clear" w:color="auto" w:fill="FFFFFF"/>
        <w:textAlignment w:val="baseline"/>
        <w:rPr>
          <w:rFonts w:ascii="Comic Sans MS" w:eastAsia="Times New Roman" w:hAnsi="Comic Sans MS" w:cs="Times New Roman"/>
          <w:color w:val="333333"/>
          <w:sz w:val="24"/>
          <w:szCs w:val="24"/>
          <w:lang w:val="en-GB" w:eastAsia="en-GB"/>
        </w:rPr>
      </w:pPr>
      <w:r>
        <w:rPr>
          <w:noProof/>
          <w:lang w:val="en-GB" w:eastAsia="en-GB"/>
        </w:rPr>
        <w:drawing>
          <wp:anchor distT="0" distB="0" distL="114300" distR="114300" simplePos="0" relativeHeight="251659264" behindDoc="0" locked="0" layoutInCell="1" allowOverlap="1" wp14:anchorId="739559FA" wp14:editId="43A9C9C6">
            <wp:simplePos x="0" y="0"/>
            <wp:positionH relativeFrom="margin">
              <wp:posOffset>-44220</wp:posOffset>
            </wp:positionH>
            <wp:positionV relativeFrom="paragraph">
              <wp:posOffset>385434</wp:posOffset>
            </wp:positionV>
            <wp:extent cx="2816225" cy="2103755"/>
            <wp:effectExtent l="0" t="0" r="3175" b="0"/>
            <wp:wrapSquare wrapText="bothSides"/>
            <wp:docPr id="5" name="Picture 5" descr="C:\Users\anita\AppData\Local\Microsoft\Windows\INetCache\Content.Word\IMG_527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anita\AppData\Local\Microsoft\Windows\INetCache\Content.Word\IMG_527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rot="10800000">
                      <a:off x="0" y="0"/>
                      <a:ext cx="2816225" cy="210375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436BD9B" w14:textId="77777777" w:rsidR="00E82DA6" w:rsidRPr="00271339" w:rsidRDefault="00E82DA6" w:rsidP="00D1139B">
      <w:pPr>
        <w:shd w:val="clear" w:color="auto" w:fill="FFFFFF"/>
        <w:textAlignment w:val="baseline"/>
        <w:rPr>
          <w:rFonts w:ascii="Comic Sans MS" w:eastAsia="Times New Roman" w:hAnsi="Comic Sans MS" w:cs="Times New Roman"/>
          <w:color w:val="333333"/>
          <w:sz w:val="24"/>
          <w:szCs w:val="24"/>
          <w:lang w:val="en-GB" w:eastAsia="en-GB"/>
        </w:rPr>
      </w:pPr>
    </w:p>
    <w:p w14:paraId="0314CCE3" w14:textId="77777777" w:rsidR="00D1139B" w:rsidRDefault="00D45C3A" w:rsidP="00D1139B">
      <w:pPr>
        <w:shd w:val="clear" w:color="auto" w:fill="FFFFFF"/>
        <w:textAlignment w:val="baseline"/>
        <w:rPr>
          <w:rFonts w:ascii="Comic Sans MS" w:eastAsia="Times New Roman" w:hAnsi="Comic Sans MS" w:cs="Times New Roman"/>
          <w:color w:val="333333"/>
          <w:sz w:val="24"/>
          <w:szCs w:val="24"/>
          <w:lang w:val="en-GB" w:eastAsia="en-GB"/>
        </w:rPr>
      </w:pPr>
      <w:r>
        <w:rPr>
          <w:noProof/>
          <w:lang w:val="en-GB" w:eastAsia="en-GB"/>
        </w:rPr>
        <w:drawing>
          <wp:inline distT="0" distB="0" distL="0" distR="0" wp14:anchorId="63AE97CE" wp14:editId="3C02A2BC">
            <wp:extent cx="2228215" cy="2649413"/>
            <wp:effectExtent l="0" t="952" r="0" b="0"/>
            <wp:docPr id="2" name="Picture 2" descr="C:\Users\anita\AppData\Local\Microsoft\Windows\INetCache\Content.Word\IMG_51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ta\AppData\Local\Microsoft\Windows\INetCache\Content.Word\IMG_5199.JP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2242466" cy="2666358"/>
                    </a:xfrm>
                    <a:prstGeom prst="rect">
                      <a:avLst/>
                    </a:prstGeom>
                    <a:noFill/>
                    <a:ln>
                      <a:noFill/>
                    </a:ln>
                  </pic:spPr>
                </pic:pic>
              </a:graphicData>
            </a:graphic>
          </wp:inline>
        </w:drawing>
      </w:r>
    </w:p>
    <w:p w14:paraId="5004D151" w14:textId="77777777" w:rsidR="00D45C3A" w:rsidRDefault="00D45C3A" w:rsidP="00D1139B">
      <w:pPr>
        <w:shd w:val="clear" w:color="auto" w:fill="FFFFFF"/>
        <w:textAlignment w:val="baseline"/>
        <w:rPr>
          <w:rFonts w:ascii="Comic Sans MS" w:eastAsia="Times New Roman" w:hAnsi="Comic Sans MS" w:cs="Times New Roman"/>
          <w:color w:val="333333"/>
          <w:sz w:val="24"/>
          <w:szCs w:val="24"/>
          <w:lang w:val="en-GB" w:eastAsia="en-GB"/>
        </w:rPr>
      </w:pPr>
    </w:p>
    <w:p w14:paraId="63DEFAC0" w14:textId="77777777" w:rsidR="00D45C3A" w:rsidRPr="00271339" w:rsidRDefault="00D45C3A" w:rsidP="00D1139B">
      <w:pPr>
        <w:shd w:val="clear" w:color="auto" w:fill="FFFFFF"/>
        <w:textAlignment w:val="baseline"/>
        <w:rPr>
          <w:rFonts w:ascii="Comic Sans MS" w:eastAsia="Times New Roman" w:hAnsi="Comic Sans MS" w:cs="Times New Roman"/>
          <w:color w:val="333333"/>
          <w:sz w:val="24"/>
          <w:szCs w:val="24"/>
          <w:lang w:val="en-GB" w:eastAsia="en-GB"/>
        </w:rPr>
      </w:pPr>
      <w:r>
        <w:rPr>
          <w:noProof/>
          <w:lang w:val="en-GB" w:eastAsia="en-GB"/>
        </w:rPr>
        <w:drawing>
          <wp:anchor distT="0" distB="0" distL="114300" distR="114300" simplePos="0" relativeHeight="251661312" behindDoc="0" locked="0" layoutInCell="1" allowOverlap="1" wp14:anchorId="4C29EB86" wp14:editId="7F3D5CBA">
            <wp:simplePos x="0" y="0"/>
            <wp:positionH relativeFrom="page">
              <wp:posOffset>673011</wp:posOffset>
            </wp:positionH>
            <wp:positionV relativeFrom="paragraph">
              <wp:posOffset>-48657</wp:posOffset>
            </wp:positionV>
            <wp:extent cx="2251799" cy="1991484"/>
            <wp:effectExtent l="95250" t="76200" r="91440" b="656590"/>
            <wp:wrapSquare wrapText="bothSides"/>
            <wp:docPr id="3" name="Picture 3" descr="C:\Users\anita\AppData\Local\Microsoft\Windows\INetCache\Content.Word\IMG_53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nita\AppData\Local\Microsoft\Windows\INetCache\Content.Word\IMG_5353.JP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rot="10800000">
                      <a:off x="0" y="0"/>
                      <a:ext cx="2256969" cy="1996056"/>
                    </a:xfrm>
                    <a:prstGeom prst="roundRect">
                      <a:avLst>
                        <a:gd name="adj" fmla="val 4167"/>
                      </a:avLst>
                    </a:prstGeom>
                    <a:solidFill>
                      <a:srgbClr val="FFFFFF"/>
                    </a:solidFill>
                    <a:ln w="76200" cap="sq">
                      <a:solidFill>
                        <a:srgbClr val="292929"/>
                      </a:solidFill>
                      <a:miter lim="800000"/>
                    </a:ln>
                    <a:effectLst>
                      <a:reflection blurRad="12700" stA="28000" endPos="28000" dist="5000" dir="5400000" sy="-100000" algn="bl" rotWithShape="0"/>
                    </a:effectLst>
                    <a:scene3d>
                      <a:camera prst="orthographicFront"/>
                      <a:lightRig rig="threePt" dir="t">
                        <a:rot lat="0" lon="0" rev="2700000"/>
                      </a:lightRig>
                    </a:scene3d>
                    <a:sp3d>
                      <a:bevelT h="38100"/>
                      <a:contourClr>
                        <a:srgbClr val="C0C0C0"/>
                      </a:contourClr>
                    </a:sp3d>
                  </pic:spPr>
                </pic:pic>
              </a:graphicData>
            </a:graphic>
            <wp14:sizeRelH relativeFrom="margin">
              <wp14:pctWidth>0</wp14:pctWidth>
            </wp14:sizeRelH>
            <wp14:sizeRelV relativeFrom="margin">
              <wp14:pctHeight>0</wp14:pctHeight>
            </wp14:sizeRelV>
          </wp:anchor>
        </w:drawing>
      </w:r>
      <w:r>
        <w:rPr>
          <w:noProof/>
          <w:lang w:val="en-GB" w:eastAsia="en-GB"/>
        </w:rPr>
        <w:drawing>
          <wp:anchor distT="0" distB="0" distL="114300" distR="114300" simplePos="0" relativeHeight="251662336" behindDoc="0" locked="0" layoutInCell="1" allowOverlap="1" wp14:anchorId="701B3EBC" wp14:editId="6042932D">
            <wp:simplePos x="0" y="0"/>
            <wp:positionH relativeFrom="column">
              <wp:posOffset>3046095</wp:posOffset>
            </wp:positionH>
            <wp:positionV relativeFrom="paragraph">
              <wp:posOffset>4445</wp:posOffset>
            </wp:positionV>
            <wp:extent cx="2905760" cy="2170430"/>
            <wp:effectExtent l="0" t="0" r="8890" b="1270"/>
            <wp:wrapSquare wrapText="bothSides"/>
            <wp:docPr id="15" name="Picture 15" descr="C:\Users\anita\AppData\Local\Microsoft\Windows\INetCache\Content.Word\IMG_416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C:\Users\anita\AppData\Local\Microsoft\Windows\INetCache\Content.Word\IMG_4160.JP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905760" cy="217043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7C467EEC" w14:textId="77777777" w:rsidR="00D1139B" w:rsidRPr="00271339" w:rsidRDefault="00D1139B" w:rsidP="00D1139B">
      <w:pPr>
        <w:shd w:val="clear" w:color="auto" w:fill="FFFFFF"/>
        <w:textAlignment w:val="baseline"/>
        <w:rPr>
          <w:rFonts w:ascii="Comic Sans MS" w:eastAsia="Times New Roman" w:hAnsi="Comic Sans MS" w:cs="Times New Roman"/>
          <w:color w:val="333333"/>
          <w:sz w:val="24"/>
          <w:szCs w:val="24"/>
          <w:lang w:val="en-GB" w:eastAsia="en-GB"/>
        </w:rPr>
      </w:pPr>
    </w:p>
    <w:p w14:paraId="37802882" w14:textId="77777777" w:rsidR="00D1139B" w:rsidRPr="00271339" w:rsidRDefault="00D1139B" w:rsidP="00D1139B">
      <w:pPr>
        <w:shd w:val="clear" w:color="auto" w:fill="FFFFFF"/>
        <w:textAlignment w:val="baseline"/>
        <w:rPr>
          <w:rFonts w:ascii="Comic Sans MS" w:eastAsia="Times New Roman" w:hAnsi="Comic Sans MS" w:cs="Times New Roman"/>
          <w:color w:val="333333"/>
          <w:sz w:val="24"/>
          <w:szCs w:val="24"/>
          <w:lang w:val="en-GB" w:eastAsia="en-GB"/>
        </w:rPr>
      </w:pPr>
    </w:p>
    <w:p w14:paraId="4A9ED7F8" w14:textId="77777777" w:rsidR="00D45C3A" w:rsidRDefault="00D45C3A" w:rsidP="00D1139B">
      <w:pPr>
        <w:spacing w:beforeAutospacing="1" w:after="100" w:afterAutospacing="1" w:line="384" w:lineRule="atLeast"/>
        <w:textAlignment w:val="baseline"/>
        <w:outlineLvl w:val="1"/>
        <w:rPr>
          <w:rFonts w:ascii="Comic Sans MS" w:eastAsia="Times New Roman" w:hAnsi="Comic Sans MS" w:cs="Times New Roman"/>
          <w:sz w:val="24"/>
          <w:szCs w:val="24"/>
          <w:lang w:val="en-GB" w:eastAsia="en-GB"/>
        </w:rPr>
      </w:pPr>
    </w:p>
    <w:p w14:paraId="4AD02FA4" w14:textId="77777777" w:rsidR="00D45C3A" w:rsidRDefault="00D45C3A" w:rsidP="00D1139B">
      <w:pPr>
        <w:spacing w:beforeAutospacing="1" w:after="100" w:afterAutospacing="1" w:line="384" w:lineRule="atLeast"/>
        <w:textAlignment w:val="baseline"/>
        <w:outlineLvl w:val="1"/>
        <w:rPr>
          <w:rFonts w:ascii="Comic Sans MS" w:eastAsia="Times New Roman" w:hAnsi="Comic Sans MS" w:cs="Times New Roman"/>
          <w:sz w:val="24"/>
          <w:szCs w:val="24"/>
          <w:lang w:val="en-GB" w:eastAsia="en-GB"/>
        </w:rPr>
      </w:pPr>
    </w:p>
    <w:p w14:paraId="2FC08BA8" w14:textId="77777777" w:rsidR="00D45C3A" w:rsidRDefault="00D45C3A" w:rsidP="00D1139B">
      <w:pPr>
        <w:spacing w:beforeAutospacing="1" w:after="100" w:afterAutospacing="1" w:line="384" w:lineRule="atLeast"/>
        <w:textAlignment w:val="baseline"/>
        <w:outlineLvl w:val="1"/>
        <w:rPr>
          <w:rFonts w:ascii="Comic Sans MS" w:eastAsia="Times New Roman" w:hAnsi="Comic Sans MS" w:cs="Times New Roman"/>
          <w:sz w:val="24"/>
          <w:szCs w:val="24"/>
          <w:lang w:val="en-GB" w:eastAsia="en-GB"/>
        </w:rPr>
      </w:pPr>
    </w:p>
    <w:p w14:paraId="08BA8726" w14:textId="77777777" w:rsidR="00D45C3A" w:rsidRDefault="00D45C3A" w:rsidP="00D1139B">
      <w:pPr>
        <w:spacing w:beforeAutospacing="1" w:after="100" w:afterAutospacing="1" w:line="384" w:lineRule="atLeast"/>
        <w:textAlignment w:val="baseline"/>
        <w:outlineLvl w:val="1"/>
        <w:rPr>
          <w:rFonts w:ascii="Comic Sans MS" w:eastAsia="Times New Roman" w:hAnsi="Comic Sans MS" w:cs="Times New Roman"/>
          <w:sz w:val="24"/>
          <w:szCs w:val="24"/>
          <w:lang w:val="en-GB" w:eastAsia="en-GB"/>
        </w:rPr>
      </w:pPr>
    </w:p>
    <w:p w14:paraId="76DF6B7B" w14:textId="77777777" w:rsidR="00D1139B" w:rsidRPr="00D1139B" w:rsidRDefault="00D1139B" w:rsidP="00D1139B">
      <w:pPr>
        <w:spacing w:beforeAutospacing="1" w:after="100" w:afterAutospacing="1" w:line="384" w:lineRule="atLeast"/>
        <w:textAlignment w:val="baseline"/>
        <w:outlineLvl w:val="1"/>
        <w:rPr>
          <w:rFonts w:ascii="Comic Sans MS" w:eastAsia="Times New Roman" w:hAnsi="Comic Sans MS" w:cs="Times New Roman"/>
          <w:sz w:val="24"/>
          <w:szCs w:val="24"/>
          <w:lang w:val="en-GB" w:eastAsia="en-GB"/>
        </w:rPr>
      </w:pPr>
      <w:r w:rsidRPr="00D45C3A">
        <w:rPr>
          <w:rFonts w:ascii="Comic Sans MS" w:eastAsia="Times New Roman" w:hAnsi="Comic Sans MS" w:cs="Times New Roman"/>
          <w:sz w:val="24"/>
          <w:szCs w:val="24"/>
          <w:lang w:val="en-GB" w:eastAsia="en-GB"/>
        </w:rPr>
        <w:lastRenderedPageBreak/>
        <w:t>T</w:t>
      </w:r>
      <w:r w:rsidRPr="00D1139B">
        <w:rPr>
          <w:rFonts w:ascii="Comic Sans MS" w:eastAsia="Times New Roman" w:hAnsi="Comic Sans MS" w:cs="Times New Roman"/>
          <w:sz w:val="24"/>
          <w:szCs w:val="24"/>
          <w:lang w:val="en-GB" w:eastAsia="en-GB"/>
        </w:rPr>
        <w:t>raditional Catholic Prayers</w:t>
      </w:r>
    </w:p>
    <w:p w14:paraId="742B541A" w14:textId="77777777" w:rsidR="00D1139B" w:rsidRPr="00D1139B" w:rsidRDefault="00D1139B" w:rsidP="00D1139B">
      <w:pPr>
        <w:textAlignment w:val="baseline"/>
        <w:rPr>
          <w:rFonts w:ascii="Comic Sans MS" w:eastAsia="Times New Roman" w:hAnsi="Comic Sans MS" w:cs="Times New Roman"/>
          <w:color w:val="333333"/>
          <w:sz w:val="24"/>
          <w:szCs w:val="24"/>
          <w:lang w:val="en-GB" w:eastAsia="en-GB"/>
        </w:rPr>
      </w:pPr>
      <w:r w:rsidRPr="00D1139B">
        <w:rPr>
          <w:rFonts w:ascii="Comic Sans MS" w:eastAsia="Times New Roman" w:hAnsi="Comic Sans MS" w:cs="Times New Roman"/>
          <w:color w:val="333333"/>
          <w:sz w:val="24"/>
          <w:szCs w:val="24"/>
          <w:lang w:val="en-GB" w:eastAsia="en-GB"/>
        </w:rPr>
        <w:t xml:space="preserve">The children are also taught a range of traditional Catholic prayers. These are incorporated into class collective worship, RE lessons and whole school celebrations. These are also shared with our families so the children can share them at home. Here are an example our Prayer Books, which contains the prayers that children at </w:t>
      </w:r>
      <w:r w:rsidR="00005236">
        <w:rPr>
          <w:rFonts w:ascii="Comic Sans MS" w:eastAsia="Times New Roman" w:hAnsi="Comic Sans MS" w:cs="Times New Roman"/>
          <w:color w:val="333333"/>
          <w:sz w:val="24"/>
          <w:szCs w:val="24"/>
          <w:lang w:val="en-GB" w:eastAsia="en-GB"/>
        </w:rPr>
        <w:t>St Clare’s</w:t>
      </w:r>
      <w:r w:rsidR="00D45C3A">
        <w:rPr>
          <w:rFonts w:ascii="Comic Sans MS" w:eastAsia="Times New Roman" w:hAnsi="Comic Sans MS" w:cs="Times New Roman"/>
          <w:color w:val="333333"/>
          <w:sz w:val="24"/>
          <w:szCs w:val="24"/>
          <w:lang w:val="en-GB" w:eastAsia="en-GB"/>
        </w:rPr>
        <w:t xml:space="preserve"> </w:t>
      </w:r>
      <w:r w:rsidRPr="00D1139B">
        <w:rPr>
          <w:rFonts w:ascii="Comic Sans MS" w:eastAsia="Times New Roman" w:hAnsi="Comic Sans MS" w:cs="Times New Roman"/>
          <w:color w:val="333333"/>
          <w:sz w:val="24"/>
          <w:szCs w:val="24"/>
          <w:lang w:val="en-GB" w:eastAsia="en-GB"/>
        </w:rPr>
        <w:t>learn during their time here:</w:t>
      </w:r>
    </w:p>
    <w:p w14:paraId="3D46648E" w14:textId="77777777" w:rsidR="00D1139B" w:rsidRPr="00D1139B" w:rsidRDefault="00CE7516" w:rsidP="00D1139B">
      <w:pPr>
        <w:numPr>
          <w:ilvl w:val="0"/>
          <w:numId w:val="25"/>
        </w:numPr>
        <w:spacing w:line="390" w:lineRule="atLeast"/>
        <w:ind w:left="0"/>
        <w:textAlignment w:val="baseline"/>
        <w:rPr>
          <w:rFonts w:ascii="Comic Sans MS" w:eastAsia="Times New Roman" w:hAnsi="Comic Sans MS" w:cs="Times New Roman"/>
          <w:color w:val="333333"/>
          <w:sz w:val="24"/>
          <w:szCs w:val="24"/>
          <w:lang w:val="en-GB" w:eastAsia="en-GB"/>
        </w:rPr>
      </w:pPr>
      <w:hyperlink r:id="rId13" w:history="1">
        <w:r w:rsidR="00D1139B" w:rsidRPr="00271339">
          <w:rPr>
            <w:rFonts w:ascii="Comic Sans MS" w:eastAsia="Times New Roman" w:hAnsi="Comic Sans MS" w:cs="Times New Roman"/>
            <w:color w:val="0000CC"/>
            <w:sz w:val="24"/>
            <w:szCs w:val="24"/>
            <w:u w:val="single"/>
            <w:bdr w:val="none" w:sz="0" w:space="0" w:color="auto" w:frame="1"/>
            <w:lang w:val="en-GB" w:eastAsia="en-GB"/>
          </w:rPr>
          <w:t>Our Praye</w:t>
        </w:r>
        <w:r w:rsidR="00D1139B" w:rsidRPr="00271339">
          <w:rPr>
            <w:rFonts w:ascii="Comic Sans MS" w:eastAsia="Times New Roman" w:hAnsi="Comic Sans MS" w:cs="Times New Roman"/>
            <w:color w:val="0000CC"/>
            <w:sz w:val="24"/>
            <w:szCs w:val="24"/>
            <w:u w:val="single"/>
            <w:bdr w:val="none" w:sz="0" w:space="0" w:color="auto" w:frame="1"/>
            <w:lang w:val="en-GB" w:eastAsia="en-GB"/>
          </w:rPr>
          <w:t>r</w:t>
        </w:r>
        <w:r w:rsidR="00D1139B" w:rsidRPr="00271339">
          <w:rPr>
            <w:rFonts w:ascii="Comic Sans MS" w:eastAsia="Times New Roman" w:hAnsi="Comic Sans MS" w:cs="Times New Roman"/>
            <w:color w:val="0000CC"/>
            <w:sz w:val="24"/>
            <w:szCs w:val="24"/>
            <w:u w:val="single"/>
            <w:bdr w:val="none" w:sz="0" w:space="0" w:color="auto" w:frame="1"/>
            <w:lang w:val="en-GB" w:eastAsia="en-GB"/>
          </w:rPr>
          <w:t>s</w:t>
        </w:r>
      </w:hyperlink>
    </w:p>
    <w:p w14:paraId="508C5FD8" w14:textId="77777777" w:rsidR="00D1139B" w:rsidRPr="00D1139B" w:rsidRDefault="00D1139B" w:rsidP="00D1139B">
      <w:pPr>
        <w:spacing w:beforeAutospacing="1" w:after="100" w:afterAutospacing="1" w:line="384" w:lineRule="atLeast"/>
        <w:textAlignment w:val="baseline"/>
        <w:outlineLvl w:val="1"/>
        <w:rPr>
          <w:rFonts w:ascii="Comic Sans MS" w:eastAsia="Times New Roman" w:hAnsi="Comic Sans MS" w:cs="Times New Roman"/>
          <w:sz w:val="24"/>
          <w:szCs w:val="24"/>
          <w:lang w:val="en-GB" w:eastAsia="en-GB"/>
        </w:rPr>
      </w:pPr>
      <w:r w:rsidRPr="00D1139B">
        <w:rPr>
          <w:rFonts w:ascii="Comic Sans MS" w:eastAsia="Times New Roman" w:hAnsi="Comic Sans MS" w:cs="Times New Roman"/>
          <w:sz w:val="24"/>
          <w:szCs w:val="24"/>
          <w:lang w:val="en-GB" w:eastAsia="en-GB"/>
        </w:rPr>
        <w:t>Staff and Governor Prayers</w:t>
      </w:r>
    </w:p>
    <w:p w14:paraId="3445CD84" w14:textId="77777777" w:rsidR="00D1139B" w:rsidRPr="00CE7516" w:rsidRDefault="00D1139B" w:rsidP="00D1139B">
      <w:pPr>
        <w:textAlignment w:val="baseline"/>
        <w:rPr>
          <w:rFonts w:ascii="Comic Sans MS" w:eastAsia="Times New Roman" w:hAnsi="Comic Sans MS" w:cs="Times New Roman"/>
          <w:color w:val="333333"/>
          <w:sz w:val="24"/>
          <w:szCs w:val="24"/>
          <w:lang w:val="en-GB" w:eastAsia="en-GB"/>
        </w:rPr>
      </w:pPr>
      <w:r w:rsidRPr="00CE7516">
        <w:rPr>
          <w:rFonts w:ascii="Comic Sans MS" w:eastAsia="Times New Roman" w:hAnsi="Comic Sans MS" w:cs="Times New Roman"/>
          <w:color w:val="333333"/>
          <w:sz w:val="24"/>
          <w:szCs w:val="24"/>
          <w:lang w:val="en-GB" w:eastAsia="en-GB"/>
        </w:rPr>
        <w:t xml:space="preserve">Staff are enthusiastically devoted to the mission of </w:t>
      </w:r>
      <w:r w:rsidR="00005236" w:rsidRPr="00CE7516">
        <w:rPr>
          <w:rFonts w:ascii="Comic Sans MS" w:eastAsia="Times New Roman" w:hAnsi="Comic Sans MS" w:cs="Times New Roman"/>
          <w:color w:val="333333"/>
          <w:sz w:val="24"/>
          <w:szCs w:val="24"/>
          <w:lang w:val="en-GB" w:eastAsia="en-GB"/>
        </w:rPr>
        <w:t>St Clare’s</w:t>
      </w:r>
      <w:r w:rsidR="00D45C3A" w:rsidRPr="00CE7516">
        <w:rPr>
          <w:rFonts w:ascii="Comic Sans MS" w:eastAsia="Times New Roman" w:hAnsi="Comic Sans MS" w:cs="Times New Roman"/>
          <w:color w:val="333333"/>
          <w:sz w:val="24"/>
          <w:szCs w:val="24"/>
          <w:lang w:val="en-GB" w:eastAsia="en-GB"/>
        </w:rPr>
        <w:t xml:space="preserve"> and every Fri</w:t>
      </w:r>
      <w:r w:rsidRPr="00CE7516">
        <w:rPr>
          <w:rFonts w:ascii="Comic Sans MS" w:eastAsia="Times New Roman" w:hAnsi="Comic Sans MS" w:cs="Times New Roman"/>
          <w:color w:val="333333"/>
          <w:sz w:val="24"/>
          <w:szCs w:val="24"/>
          <w:lang w:val="en-GB" w:eastAsia="en-GB"/>
        </w:rPr>
        <w:t xml:space="preserve">day morning, all the staff at </w:t>
      </w:r>
      <w:r w:rsidR="00005236" w:rsidRPr="00CE7516">
        <w:rPr>
          <w:rFonts w:ascii="Comic Sans MS" w:eastAsia="Times New Roman" w:hAnsi="Comic Sans MS" w:cs="Times New Roman"/>
          <w:color w:val="333333"/>
          <w:sz w:val="24"/>
          <w:szCs w:val="24"/>
          <w:lang w:val="en-GB" w:eastAsia="en-GB"/>
        </w:rPr>
        <w:t>St Clare’s</w:t>
      </w:r>
      <w:r w:rsidR="00D45C3A" w:rsidRPr="00CE7516">
        <w:rPr>
          <w:rFonts w:ascii="Comic Sans MS" w:eastAsia="Times New Roman" w:hAnsi="Comic Sans MS" w:cs="Times New Roman"/>
          <w:color w:val="333333"/>
          <w:sz w:val="24"/>
          <w:szCs w:val="24"/>
          <w:lang w:val="en-GB" w:eastAsia="en-GB"/>
        </w:rPr>
        <w:t xml:space="preserve"> </w:t>
      </w:r>
      <w:r w:rsidRPr="00CE7516">
        <w:rPr>
          <w:rFonts w:ascii="Comic Sans MS" w:eastAsia="Times New Roman" w:hAnsi="Comic Sans MS" w:cs="Times New Roman"/>
          <w:color w:val="333333"/>
          <w:sz w:val="24"/>
          <w:szCs w:val="24"/>
          <w:lang w:val="en-GB" w:eastAsia="en-GB"/>
        </w:rPr>
        <w:t>gather together to share carefully-chosen scripture, prayer and reflection. This collective act of worship, always respectful of the diversity of staff backgrounds and beliefs, is a way of professing our shared values and reminds us of our common purpose.</w:t>
      </w:r>
    </w:p>
    <w:p w14:paraId="74EA17F1" w14:textId="77777777" w:rsidR="00D45C3A" w:rsidRPr="00CE7516" w:rsidRDefault="00D45C3A" w:rsidP="00D1139B">
      <w:pPr>
        <w:textAlignment w:val="baseline"/>
        <w:rPr>
          <w:rFonts w:ascii="Comic Sans MS" w:eastAsia="Times New Roman" w:hAnsi="Comic Sans MS" w:cs="Times New Roman"/>
          <w:color w:val="333333"/>
          <w:sz w:val="24"/>
          <w:szCs w:val="24"/>
          <w:lang w:val="en-GB" w:eastAsia="en-GB"/>
        </w:rPr>
      </w:pPr>
    </w:p>
    <w:p w14:paraId="53A57455" w14:textId="77777777" w:rsidR="00D1139B" w:rsidRPr="00CE7516" w:rsidRDefault="00D1139B" w:rsidP="00D1139B">
      <w:pPr>
        <w:textAlignment w:val="baseline"/>
        <w:rPr>
          <w:rFonts w:ascii="Comic Sans MS" w:eastAsia="Times New Roman" w:hAnsi="Comic Sans MS" w:cs="Times New Roman"/>
          <w:color w:val="333333"/>
          <w:sz w:val="24"/>
          <w:szCs w:val="24"/>
          <w:lang w:val="en-GB" w:eastAsia="en-GB"/>
        </w:rPr>
      </w:pPr>
      <w:r w:rsidRPr="00CE7516">
        <w:rPr>
          <w:rFonts w:ascii="Comic Sans MS" w:eastAsia="Times New Roman" w:hAnsi="Comic Sans MS" w:cs="Times New Roman"/>
          <w:color w:val="333333"/>
          <w:sz w:val="24"/>
          <w:szCs w:val="24"/>
          <w:lang w:val="en-GB" w:eastAsia="en-GB"/>
        </w:rPr>
        <w:t>Before every Governors’ meeting, we invite our governor to join our SLT for some time in prayer. It is lovely to join together to reflect and pray about the importance of our work, the difference we all make and to give thanks for the support of our governors.</w:t>
      </w:r>
    </w:p>
    <w:p w14:paraId="0D6CBD6B" w14:textId="77777777" w:rsidR="00D1139B" w:rsidRPr="00CE7516" w:rsidRDefault="00D1139B" w:rsidP="00D1139B">
      <w:pPr>
        <w:shd w:val="clear" w:color="auto" w:fill="FFFFFF"/>
        <w:textAlignment w:val="baseline"/>
        <w:rPr>
          <w:rFonts w:ascii="Comic Sans MS" w:eastAsia="Times New Roman" w:hAnsi="Comic Sans MS" w:cs="Times New Roman"/>
          <w:color w:val="333333"/>
          <w:sz w:val="24"/>
          <w:szCs w:val="24"/>
          <w:lang w:val="en-GB" w:eastAsia="en-GB"/>
        </w:rPr>
      </w:pPr>
    </w:p>
    <w:p w14:paraId="1FAB71DD" w14:textId="77777777" w:rsidR="00D45C3A" w:rsidRPr="00D1139B" w:rsidRDefault="00D45C3A" w:rsidP="00D1139B">
      <w:pPr>
        <w:shd w:val="clear" w:color="auto" w:fill="FFFFFF"/>
        <w:textAlignment w:val="baseline"/>
        <w:rPr>
          <w:rFonts w:ascii="Helvetica" w:eastAsia="Times New Roman" w:hAnsi="Helvetica" w:cs="Times New Roman"/>
          <w:color w:val="333333"/>
          <w:sz w:val="24"/>
          <w:szCs w:val="24"/>
          <w:lang w:val="en-GB" w:eastAsia="en-GB"/>
        </w:rPr>
      </w:pPr>
    </w:p>
    <w:p w14:paraId="0F3BE369" w14:textId="77777777" w:rsidR="004A7BD9" w:rsidRPr="004A7BD9" w:rsidRDefault="004A7BD9" w:rsidP="004A7BD9">
      <w:pPr>
        <w:jc w:val="center"/>
        <w:textAlignment w:val="top"/>
        <w:rPr>
          <w:rFonts w:ascii="Comic Sans MS" w:eastAsia="Times New Roman" w:hAnsi="Comic Sans MS" w:cs="Arial"/>
          <w:color w:val="000000"/>
          <w:sz w:val="23"/>
          <w:szCs w:val="23"/>
          <w:lang w:val="en-GB" w:eastAsia="en-GB"/>
        </w:rPr>
      </w:pPr>
    </w:p>
    <w:sectPr w:rsidR="004A7BD9" w:rsidRPr="004A7BD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9"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CF61DB6"/>
    <w:multiLevelType w:val="multilevel"/>
    <w:tmpl w:val="297A78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759C2C73"/>
    <w:multiLevelType w:val="multilevel"/>
    <w:tmpl w:val="F6BAF6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19"/>
  </w:num>
  <w:num w:numId="2">
    <w:abstractNumId w:val="12"/>
  </w:num>
  <w:num w:numId="3">
    <w:abstractNumId w:val="10"/>
  </w:num>
  <w:num w:numId="4">
    <w:abstractNumId w:val="22"/>
  </w:num>
  <w:num w:numId="5">
    <w:abstractNumId w:val="13"/>
  </w:num>
  <w:num w:numId="6">
    <w:abstractNumId w:val="16"/>
  </w:num>
  <w:num w:numId="7">
    <w:abstractNumId w:val="18"/>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1"/>
  </w:num>
  <w:num w:numId="21">
    <w:abstractNumId w:val="17"/>
  </w:num>
  <w:num w:numId="22">
    <w:abstractNumId w:val="11"/>
  </w:num>
  <w:num w:numId="23">
    <w:abstractNumId w:val="24"/>
  </w:num>
  <w:num w:numId="24">
    <w:abstractNumId w:val="20"/>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oNotDisplayPageBoundaries/>
  <w:proofState w:spelling="clean" w:grammar="clean"/>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7BD9"/>
    <w:rsid w:val="00005236"/>
    <w:rsid w:val="00271339"/>
    <w:rsid w:val="004A7BD9"/>
    <w:rsid w:val="00645252"/>
    <w:rsid w:val="006D3D74"/>
    <w:rsid w:val="0083569A"/>
    <w:rsid w:val="00871F6B"/>
    <w:rsid w:val="00A9204E"/>
    <w:rsid w:val="00CE7516"/>
    <w:rsid w:val="00D1139B"/>
    <w:rsid w:val="00D45C3A"/>
    <w:rsid w:val="00E82DA6"/>
    <w:rsid w:val="00F707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852CF2"/>
  <w15:chartTrackingRefBased/>
  <w15:docId w15:val="{B9865EFF-145A-41C4-8BE7-1ECC8381C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3569A"/>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NormalWeb">
    <w:name w:val="Normal (Web)"/>
    <w:basedOn w:val="Normal"/>
    <w:uiPriority w:val="99"/>
    <w:semiHidden/>
    <w:unhideWhenUsed/>
    <w:rsid w:val="004A7BD9"/>
    <w:pPr>
      <w:spacing w:before="100" w:beforeAutospacing="1" w:after="100" w:afterAutospacing="1"/>
    </w:pPr>
    <w:rPr>
      <w:rFonts w:ascii="Times New Roman" w:eastAsia="Times New Roman" w:hAnsi="Times New Roman" w:cs="Times New Roman"/>
      <w:sz w:val="24"/>
      <w:szCs w:val="24"/>
      <w:lang w:val="en-GB" w:eastAsia="en-GB"/>
    </w:rPr>
  </w:style>
  <w:style w:type="character" w:customStyle="1" w:styleId="wixui-rich-texttext">
    <w:name w:val="wixui-rich-text__text"/>
    <w:basedOn w:val="DefaultParagraphFont"/>
    <w:rsid w:val="00005236"/>
  </w:style>
  <w:style w:type="paragraph" w:customStyle="1" w:styleId="font8">
    <w:name w:val="font_8"/>
    <w:basedOn w:val="Normal"/>
    <w:rsid w:val="00005236"/>
    <w:pPr>
      <w:spacing w:before="100" w:beforeAutospacing="1" w:after="100" w:afterAutospacing="1"/>
    </w:pPr>
    <w:rPr>
      <w:rFonts w:ascii="Times New Roman" w:eastAsia="Times New Roman" w:hAnsi="Times New Roman" w:cs="Times New Roman"/>
      <w:sz w:val="24"/>
      <w:szCs w:val="24"/>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8182939">
      <w:bodyDiv w:val="1"/>
      <w:marLeft w:val="0"/>
      <w:marRight w:val="0"/>
      <w:marTop w:val="0"/>
      <w:marBottom w:val="0"/>
      <w:divBdr>
        <w:top w:val="none" w:sz="0" w:space="0" w:color="auto"/>
        <w:left w:val="none" w:sz="0" w:space="0" w:color="auto"/>
        <w:bottom w:val="none" w:sz="0" w:space="0" w:color="auto"/>
        <w:right w:val="none" w:sz="0" w:space="0" w:color="auto"/>
      </w:divBdr>
    </w:div>
    <w:div w:id="1055198907">
      <w:bodyDiv w:val="1"/>
      <w:marLeft w:val="0"/>
      <w:marRight w:val="0"/>
      <w:marTop w:val="0"/>
      <w:marBottom w:val="0"/>
      <w:divBdr>
        <w:top w:val="none" w:sz="0" w:space="0" w:color="auto"/>
        <w:left w:val="none" w:sz="0" w:space="0" w:color="auto"/>
        <w:bottom w:val="none" w:sz="0" w:space="0" w:color="auto"/>
        <w:right w:val="none" w:sz="0" w:space="0" w:color="auto"/>
      </w:divBdr>
      <w:divsChild>
        <w:div w:id="1360938270">
          <w:marLeft w:val="0"/>
          <w:marRight w:val="0"/>
          <w:marTop w:val="0"/>
          <w:marBottom w:val="300"/>
          <w:divBdr>
            <w:top w:val="none" w:sz="0" w:space="0" w:color="auto"/>
            <w:left w:val="none" w:sz="0" w:space="0" w:color="auto"/>
            <w:bottom w:val="none" w:sz="0" w:space="0" w:color="auto"/>
            <w:right w:val="none" w:sz="0" w:space="0" w:color="auto"/>
          </w:divBdr>
        </w:div>
        <w:div w:id="611670935">
          <w:marLeft w:val="0"/>
          <w:marRight w:val="0"/>
          <w:marTop w:val="0"/>
          <w:marBottom w:val="300"/>
          <w:divBdr>
            <w:top w:val="none" w:sz="0" w:space="0" w:color="auto"/>
            <w:left w:val="none" w:sz="0" w:space="0" w:color="auto"/>
            <w:bottom w:val="none" w:sz="0" w:space="0" w:color="auto"/>
            <w:right w:val="none" w:sz="0" w:space="0" w:color="auto"/>
          </w:divBdr>
        </w:div>
        <w:div w:id="1418557076">
          <w:marLeft w:val="0"/>
          <w:marRight w:val="0"/>
          <w:marTop w:val="0"/>
          <w:marBottom w:val="300"/>
          <w:divBdr>
            <w:top w:val="none" w:sz="0" w:space="0" w:color="auto"/>
            <w:left w:val="none" w:sz="0" w:space="0" w:color="auto"/>
            <w:bottom w:val="none" w:sz="0" w:space="0" w:color="auto"/>
            <w:right w:val="none" w:sz="0" w:space="0" w:color="auto"/>
          </w:divBdr>
          <w:divsChild>
            <w:div w:id="1445729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6398884">
      <w:bodyDiv w:val="1"/>
      <w:marLeft w:val="0"/>
      <w:marRight w:val="0"/>
      <w:marTop w:val="0"/>
      <w:marBottom w:val="0"/>
      <w:divBdr>
        <w:top w:val="none" w:sz="0" w:space="0" w:color="auto"/>
        <w:left w:val="none" w:sz="0" w:space="0" w:color="auto"/>
        <w:bottom w:val="none" w:sz="0" w:space="0" w:color="auto"/>
        <w:right w:val="none" w:sz="0" w:space="0" w:color="auto"/>
      </w:divBdr>
      <w:divsChild>
        <w:div w:id="1449154028">
          <w:marLeft w:val="0"/>
          <w:marRight w:val="0"/>
          <w:marTop w:val="0"/>
          <w:marBottom w:val="0"/>
          <w:divBdr>
            <w:top w:val="none" w:sz="0" w:space="0" w:color="auto"/>
            <w:left w:val="none" w:sz="0" w:space="0" w:color="auto"/>
            <w:bottom w:val="none" w:sz="0" w:space="0" w:color="auto"/>
            <w:right w:val="none" w:sz="0" w:space="0" w:color="auto"/>
          </w:divBdr>
          <w:divsChild>
            <w:div w:id="2001955456">
              <w:marLeft w:val="0"/>
              <w:marRight w:val="0"/>
              <w:marTop w:val="100"/>
              <w:marBottom w:val="100"/>
              <w:divBdr>
                <w:top w:val="none" w:sz="0" w:space="0" w:color="auto"/>
                <w:left w:val="none" w:sz="0" w:space="0" w:color="auto"/>
                <w:bottom w:val="none" w:sz="0" w:space="0" w:color="auto"/>
                <w:right w:val="none" w:sz="0" w:space="0" w:color="auto"/>
              </w:divBdr>
              <w:divsChild>
                <w:div w:id="72045393">
                  <w:marLeft w:val="0"/>
                  <w:marRight w:val="0"/>
                  <w:marTop w:val="0"/>
                  <w:marBottom w:val="0"/>
                  <w:divBdr>
                    <w:top w:val="none" w:sz="0" w:space="0" w:color="auto"/>
                    <w:left w:val="none" w:sz="0" w:space="0" w:color="auto"/>
                    <w:bottom w:val="none" w:sz="0" w:space="0" w:color="auto"/>
                    <w:right w:val="none" w:sz="0" w:space="0" w:color="auto"/>
                  </w:divBdr>
                  <w:divsChild>
                    <w:div w:id="1223711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48631285">
          <w:marLeft w:val="0"/>
          <w:marRight w:val="0"/>
          <w:marTop w:val="0"/>
          <w:marBottom w:val="0"/>
          <w:divBdr>
            <w:top w:val="none" w:sz="0" w:space="0" w:color="auto"/>
            <w:left w:val="none" w:sz="0" w:space="0" w:color="auto"/>
            <w:bottom w:val="none" w:sz="0" w:space="0" w:color="auto"/>
            <w:right w:val="none" w:sz="0" w:space="0" w:color="auto"/>
          </w:divBdr>
          <w:divsChild>
            <w:div w:id="983775811">
              <w:marLeft w:val="0"/>
              <w:marRight w:val="0"/>
              <w:marTop w:val="100"/>
              <w:marBottom w:val="100"/>
              <w:divBdr>
                <w:top w:val="none" w:sz="0" w:space="0" w:color="auto"/>
                <w:left w:val="none" w:sz="0" w:space="0" w:color="auto"/>
                <w:bottom w:val="none" w:sz="0" w:space="0" w:color="auto"/>
                <w:right w:val="none" w:sz="0" w:space="0" w:color="auto"/>
              </w:divBdr>
              <w:divsChild>
                <w:div w:id="1678579328">
                  <w:marLeft w:val="0"/>
                  <w:marRight w:val="0"/>
                  <w:marTop w:val="0"/>
                  <w:marBottom w:val="0"/>
                  <w:divBdr>
                    <w:top w:val="none" w:sz="0" w:space="0" w:color="auto"/>
                    <w:left w:val="none" w:sz="0" w:space="0" w:color="auto"/>
                    <w:bottom w:val="none" w:sz="0" w:space="0" w:color="auto"/>
                    <w:right w:val="none" w:sz="0" w:space="0" w:color="auto"/>
                  </w:divBdr>
                  <w:divsChild>
                    <w:div w:id="131984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stmarkrc.bham.sch.uk/wp-content/uploads/2021/07/prayerbook.pdf"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3.jpeg"/><Relationship Id="rId4" Type="http://schemas.openxmlformats.org/officeDocument/2006/relationships/numbering" Target="numbering.xml"/><Relationship Id="rId9" Type="http://schemas.openxmlformats.org/officeDocument/2006/relationships/image" Target="media/image2.jpeg"/><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ita\AppData\Roaming\Microsoft\Templates\Single%20spaced%20(blank).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AssetEditForm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Props1.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2.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FBDB1CC-CEFB-4E46-8174-1F0AA0D30B24}">
  <ds:schemaRefs>
    <ds:schemaRef ds:uri="http://schemas.microsoft.com/office/infopath/2007/PartnerControls"/>
    <ds:schemaRef ds:uri="http://purl.org/dc/elements/1.1/"/>
    <ds:schemaRef ds:uri="http://schemas.microsoft.com/office/2006/metadata/properties"/>
    <ds:schemaRef ds:uri="http://purl.org/dc/terms/"/>
    <ds:schemaRef ds:uri="http://schemas.openxmlformats.org/package/2006/metadata/core-properties"/>
    <ds:schemaRef ds:uri="http://schemas.microsoft.com/office/2006/documentManagement/types"/>
    <ds:schemaRef ds:uri="4873beb7-5857-4685-be1f-d57550cc96cc"/>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emplate>Single spaced (blank)</Template>
  <TotalTime>88</TotalTime>
  <Pages>3</Pages>
  <Words>525</Words>
  <Characters>2997</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Anita Kavanagh</dc:creator>
  <cp:keywords/>
  <dc:description/>
  <cp:lastModifiedBy>anita kavanagh</cp:lastModifiedBy>
  <cp:revision>2</cp:revision>
  <dcterms:created xsi:type="dcterms:W3CDTF">2023-10-26T11:06:00Z</dcterms:created>
  <dcterms:modified xsi:type="dcterms:W3CDTF">2026-09-18T07:20:00Z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